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6A63A21F" w:rsidR="006255E7" w:rsidRPr="00F8103D" w:rsidRDefault="003018BE" w:rsidP="006255E7">
      <w:pPr>
        <w:pStyle w:val="3GPPHeader"/>
        <w:spacing w:after="60"/>
        <w:rPr>
          <w:sz w:val="32"/>
          <w:szCs w:val="32"/>
          <w:lang w:val="en-US"/>
        </w:rPr>
      </w:pPr>
      <w:r w:rsidRPr="00DA4F8C">
        <w:rPr>
          <w:lang w:val="en-US"/>
        </w:rPr>
        <w:t>3GPP TSG-RAN WG2 #10</w:t>
      </w:r>
      <w:r>
        <w:rPr>
          <w:lang w:val="en-US"/>
        </w:rPr>
        <w:t>6</w:t>
      </w:r>
      <w:r w:rsidR="006255E7" w:rsidRPr="00F8103D">
        <w:rPr>
          <w:lang w:val="en-US"/>
        </w:rPr>
        <w:tab/>
      </w:r>
      <w:proofErr w:type="spellStart"/>
      <w:r w:rsidR="0048503F" w:rsidRPr="00F8103D">
        <w:rPr>
          <w:sz w:val="32"/>
          <w:szCs w:val="32"/>
          <w:lang w:val="en-US"/>
        </w:rPr>
        <w:t>Tdoc</w:t>
      </w:r>
      <w:proofErr w:type="spellEnd"/>
      <w:r w:rsidR="0048503F" w:rsidRPr="00F8103D">
        <w:rPr>
          <w:sz w:val="32"/>
          <w:szCs w:val="32"/>
          <w:lang w:val="en-US"/>
        </w:rPr>
        <w:t xml:space="preserve"> </w:t>
      </w:r>
      <w:r w:rsidR="004A64EE" w:rsidRPr="00F8103D">
        <w:rPr>
          <w:sz w:val="32"/>
          <w:szCs w:val="32"/>
          <w:lang w:val="en-US"/>
        </w:rPr>
        <w:t>R2-19</w:t>
      </w:r>
      <w:r w:rsidR="00E62E85">
        <w:rPr>
          <w:sz w:val="32"/>
          <w:szCs w:val="32"/>
          <w:lang w:val="en-US"/>
        </w:rPr>
        <w:t>0</w:t>
      </w:r>
      <w:r w:rsidR="00941E22">
        <w:rPr>
          <w:sz w:val="32"/>
          <w:szCs w:val="32"/>
          <w:lang w:val="en-US"/>
        </w:rPr>
        <w:t>6894</w:t>
      </w:r>
    </w:p>
    <w:p w14:paraId="6D4963C8" w14:textId="04EE0965" w:rsidR="00E90E49" w:rsidRPr="00365827" w:rsidRDefault="00790233" w:rsidP="00357380">
      <w:pPr>
        <w:pStyle w:val="3GPPHeader"/>
        <w:rPr>
          <w:lang w:val="en-US"/>
        </w:rPr>
      </w:pPr>
      <w:r>
        <w:rPr>
          <w:lang w:val="en-US"/>
        </w:rPr>
        <w:t>Reno</w:t>
      </w:r>
      <w:r w:rsidRPr="00C64DA7">
        <w:rPr>
          <w:lang w:val="en-US"/>
        </w:rPr>
        <w:t xml:space="preserve">, </w:t>
      </w:r>
      <w:r>
        <w:rPr>
          <w:lang w:val="en-US"/>
        </w:rPr>
        <w:t>USA</w:t>
      </w:r>
      <w:r w:rsidRPr="00C64DA7">
        <w:rPr>
          <w:lang w:val="en-US"/>
        </w:rPr>
        <w:t xml:space="preserve">, </w:t>
      </w:r>
      <w:r>
        <w:rPr>
          <w:lang w:val="en-US"/>
        </w:rPr>
        <w:t>13</w:t>
      </w:r>
      <w:r w:rsidRPr="00C64DA7">
        <w:rPr>
          <w:lang w:val="en-US"/>
        </w:rPr>
        <w:t xml:space="preserve"> – 1</w:t>
      </w:r>
      <w:r>
        <w:rPr>
          <w:lang w:val="en-US"/>
        </w:rPr>
        <w:t>7</w:t>
      </w:r>
      <w:r w:rsidRPr="00C64DA7">
        <w:rPr>
          <w:lang w:val="en-US"/>
        </w:rPr>
        <w:t xml:space="preserve"> </w:t>
      </w:r>
      <w:r>
        <w:rPr>
          <w:lang w:val="en-US"/>
        </w:rPr>
        <w:t>May</w:t>
      </w:r>
      <w:r w:rsidRPr="00C64DA7">
        <w:rPr>
          <w:lang w:val="en-US"/>
        </w:rPr>
        <w:t xml:space="preserve"> 2019</w:t>
      </w:r>
      <w:r w:rsidR="00FD65D3">
        <w:rPr>
          <w:lang w:val="en-US"/>
        </w:rPr>
        <w:t xml:space="preserve">                                                     </w:t>
      </w:r>
      <w:proofErr w:type="gramStart"/>
      <w:r w:rsidR="00FD65D3">
        <w:rPr>
          <w:lang w:val="en-US"/>
        </w:rPr>
        <w:t xml:space="preserve">   </w:t>
      </w:r>
      <w:r w:rsidR="00FD65D3">
        <w:rPr>
          <w:noProof/>
          <w:lang w:val="en-US"/>
        </w:rPr>
        <w:t>(</w:t>
      </w:r>
      <w:proofErr w:type="gramEnd"/>
      <w:r w:rsidR="00FD65D3">
        <w:rPr>
          <w:noProof/>
          <w:lang w:val="en-US"/>
        </w:rPr>
        <w:t>re-submission of R2-1904011)</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61D63236" w:rsidR="00E90E49" w:rsidRPr="00F7764F" w:rsidRDefault="00E90E49" w:rsidP="00311702">
      <w:pPr>
        <w:pStyle w:val="3GPPHeader"/>
        <w:rPr>
          <w:lang w:val="en-US"/>
        </w:rPr>
      </w:pPr>
      <w:r w:rsidRPr="001A4A3F">
        <w:rPr>
          <w:lang w:val="en-US"/>
        </w:rPr>
        <w:t>Agenda Item:</w:t>
      </w:r>
      <w:r w:rsidRPr="001A4A3F">
        <w:rPr>
          <w:lang w:val="en-US"/>
        </w:rPr>
        <w:tab/>
      </w:r>
      <w:r w:rsidR="00E841D2" w:rsidRPr="001A4A3F">
        <w:rPr>
          <w:lang w:val="en-US"/>
        </w:rPr>
        <w:t>11</w:t>
      </w:r>
      <w:r w:rsidR="00663550" w:rsidRPr="001A4A3F">
        <w:rPr>
          <w:lang w:val="en-US"/>
        </w:rPr>
        <w:t>.</w:t>
      </w:r>
      <w:r w:rsidR="00E841D2" w:rsidRPr="001A4A3F">
        <w:rPr>
          <w:lang w:val="en-US"/>
        </w:rPr>
        <w:t>12</w:t>
      </w:r>
      <w:r w:rsidR="00663550" w:rsidRPr="001A4A3F">
        <w:rPr>
          <w:lang w:val="en-US"/>
        </w:rPr>
        <w:t>.</w:t>
      </w:r>
      <w:r w:rsidR="00E841D2" w:rsidRPr="001A4A3F">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3358EB88" w:rsidR="00E90E49" w:rsidRPr="00365827" w:rsidRDefault="003D3C45" w:rsidP="00311702">
      <w:pPr>
        <w:pStyle w:val="3GPPHeader"/>
        <w:rPr>
          <w:lang w:val="en-US"/>
        </w:rPr>
      </w:pPr>
      <w:r w:rsidRPr="00A66D77">
        <w:rPr>
          <w:lang w:val="en-US"/>
        </w:rPr>
        <w:t>Title:</w:t>
      </w:r>
      <w:r w:rsidR="00E90E49" w:rsidRPr="00A66D77">
        <w:rPr>
          <w:lang w:val="en-US"/>
        </w:rPr>
        <w:tab/>
      </w:r>
      <w:r w:rsidR="00273216">
        <w:rPr>
          <w:lang w:val="en-US"/>
        </w:rPr>
        <w:t>O</w:t>
      </w:r>
      <w:r w:rsidR="00C93CDB">
        <w:rPr>
          <w:lang w:val="en-US"/>
        </w:rPr>
        <w:t xml:space="preserve">n </w:t>
      </w:r>
      <w:r w:rsidR="00683949">
        <w:rPr>
          <w:lang w:val="en-US"/>
        </w:rPr>
        <w:t>Event</w:t>
      </w:r>
      <w:r w:rsidR="00956647">
        <w:rPr>
          <w:lang w:val="en-US"/>
        </w:rPr>
        <w:t xml:space="preserve">-based Logged </w:t>
      </w:r>
      <w:r w:rsidR="002A7C01">
        <w:rPr>
          <w:lang w:val="en-US"/>
        </w:rPr>
        <w:t xml:space="preserve">Measurement </w:t>
      </w:r>
      <w:r w:rsidR="00AA4F9F">
        <w:rPr>
          <w:lang w:val="en-US"/>
        </w:rPr>
        <w:t xml:space="preserve">for </w:t>
      </w:r>
      <w:r w:rsidR="00956647">
        <w:rPr>
          <w:lang w:val="en-US"/>
        </w:rPr>
        <w:t>MDT</w:t>
      </w:r>
      <w:r w:rsidR="00C93CDB">
        <w:rPr>
          <w:lang w:val="en-US"/>
        </w:rPr>
        <w:t xml:space="preserve"> </w:t>
      </w:r>
      <w:r w:rsidR="00E13816">
        <w:rPr>
          <w:lang w:val="en-US"/>
        </w:rPr>
        <w:t xml:space="preserve">in </w:t>
      </w:r>
      <w:r w:rsidR="00AA4F9F">
        <w:rPr>
          <w:lang w:val="en-US"/>
        </w:rPr>
        <w:t>NR</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78B769" w14:textId="32974DAB" w:rsidR="00AB020F" w:rsidRDefault="001E35DF" w:rsidP="00072AC2">
      <w:pPr>
        <w:pStyle w:val="BodyText"/>
        <w:spacing w:before="120"/>
        <w:rPr>
          <w:lang w:val="en-US"/>
        </w:rPr>
      </w:pPr>
      <w:r>
        <w:rPr>
          <w:lang w:val="en-US"/>
        </w:rPr>
        <w:t xml:space="preserve">In RAN2 #105, </w:t>
      </w:r>
      <w:r w:rsidR="00AB020F">
        <w:rPr>
          <w:lang w:val="en-US"/>
        </w:rPr>
        <w:t>it was agreed that</w:t>
      </w:r>
      <w:r w:rsidR="00CF29C7">
        <w:rPr>
          <w:lang w:val="en-US"/>
        </w:rPr>
        <w:t xml:space="preserve"> Logged MDT </w:t>
      </w:r>
      <w:r w:rsidR="005C25F4">
        <w:rPr>
          <w:lang w:val="en-US"/>
        </w:rPr>
        <w:t xml:space="preserve">and accessibility </w:t>
      </w:r>
      <w:r w:rsidR="008A3830">
        <w:rPr>
          <w:lang w:val="en-US"/>
        </w:rPr>
        <w:t>measurement</w:t>
      </w:r>
      <w:r w:rsidR="005C25F4">
        <w:rPr>
          <w:lang w:val="en-US"/>
        </w:rPr>
        <w:t xml:space="preserve"> </w:t>
      </w:r>
      <w:r w:rsidR="00CF29C7">
        <w:rPr>
          <w:lang w:val="en-US"/>
        </w:rPr>
        <w:t>should be supported for NR MDT and LTE measurements could be the baseline</w:t>
      </w:r>
      <w:r w:rsidR="001172B1">
        <w:rPr>
          <w:lang w:val="en-US"/>
        </w:rPr>
        <w:t>, as shown below</w:t>
      </w:r>
      <w:r w:rsidR="00CF29C7">
        <w:rPr>
          <w:lang w:val="en-US"/>
        </w:rPr>
        <w:t xml:space="preserve">. </w:t>
      </w:r>
    </w:p>
    <w:p w14:paraId="1620F809" w14:textId="77777777" w:rsidR="00AB020F" w:rsidRDefault="00AB020F" w:rsidP="00AB020F">
      <w:pPr>
        <w:pStyle w:val="Doc-text2"/>
        <w:pBdr>
          <w:top w:val="single" w:sz="4" w:space="1" w:color="auto"/>
          <w:left w:val="single" w:sz="4" w:space="4" w:color="auto"/>
          <w:bottom w:val="single" w:sz="4" w:space="1" w:color="auto"/>
          <w:right w:val="single" w:sz="4" w:space="4" w:color="auto"/>
        </w:pBdr>
        <w:ind w:left="647"/>
      </w:pPr>
      <w:r>
        <w:t>Agreements of NR MDT:</w:t>
      </w:r>
    </w:p>
    <w:p w14:paraId="45C13124" w14:textId="1C504D7A" w:rsidR="00AB020F" w:rsidRPr="001172B1" w:rsidRDefault="00AB020F" w:rsidP="00AB020F">
      <w:pPr>
        <w:pStyle w:val="Doc-text2"/>
        <w:pBdr>
          <w:top w:val="single" w:sz="4" w:space="1" w:color="auto"/>
          <w:left w:val="single" w:sz="4" w:space="4" w:color="auto"/>
          <w:bottom w:val="single" w:sz="4" w:space="1" w:color="auto"/>
          <w:right w:val="single" w:sz="4" w:space="4" w:color="auto"/>
        </w:pBdr>
        <w:ind w:left="647"/>
        <w:rPr>
          <w:lang w:val="en-US"/>
        </w:rPr>
      </w:pPr>
      <w:r>
        <w:tab/>
        <w:t>1.</w:t>
      </w:r>
      <w:r w:rsidRPr="000D70FA">
        <w:rPr>
          <w:highlight w:val="yellow"/>
        </w:rPr>
        <w:t>Logged MDT</w:t>
      </w:r>
      <w:r>
        <w:t xml:space="preserve">, immediate MDT and accessibility report </w:t>
      </w:r>
      <w:r w:rsidRPr="000D70FA">
        <w:rPr>
          <w:highlight w:val="yellow"/>
        </w:rPr>
        <w:t>should be supported for NR MDT</w:t>
      </w:r>
      <w:r>
        <w:t xml:space="preserve">. </w:t>
      </w:r>
      <w:r w:rsidRPr="008A3830">
        <w:rPr>
          <w:highlight w:val="yellow"/>
        </w:rPr>
        <w:t>LTE MDT measurements/failures could be the baseline</w:t>
      </w:r>
      <w:r w:rsidR="001172B1">
        <w:rPr>
          <w:lang w:val="en-US"/>
        </w:rPr>
        <w:t>.</w:t>
      </w:r>
    </w:p>
    <w:p w14:paraId="1F871D01" w14:textId="77777777" w:rsidR="00AB020F" w:rsidRDefault="00AB020F" w:rsidP="00AB020F">
      <w:pPr>
        <w:pStyle w:val="Doc-text2"/>
        <w:pBdr>
          <w:top w:val="single" w:sz="4" w:space="1" w:color="auto"/>
          <w:left w:val="single" w:sz="4" w:space="4" w:color="auto"/>
          <w:bottom w:val="single" w:sz="4" w:space="1" w:color="auto"/>
          <w:right w:val="single" w:sz="4" w:space="4" w:color="auto"/>
        </w:pBdr>
        <w:ind w:left="647"/>
      </w:pPr>
      <w:r>
        <w:tab/>
        <w:t xml:space="preserve">2.Logged MDT should also be supported for RRC_INACTIVE and RRC_IDLE. LTE </w:t>
      </w:r>
    </w:p>
    <w:p w14:paraId="3077B9FB" w14:textId="1D151504" w:rsidR="00EA16D9" w:rsidRDefault="00AB020F" w:rsidP="00CF29C7">
      <w:pPr>
        <w:pStyle w:val="Doc-text2"/>
        <w:pBdr>
          <w:top w:val="single" w:sz="4" w:space="1" w:color="auto"/>
          <w:left w:val="single" w:sz="4" w:space="4" w:color="auto"/>
          <w:bottom w:val="single" w:sz="4" w:space="1" w:color="auto"/>
          <w:right w:val="single" w:sz="4" w:space="4" w:color="auto"/>
        </w:pBdr>
        <w:ind w:left="647"/>
      </w:pPr>
      <w:r>
        <w:tab/>
        <w:t>3.Management based and signalling based trace procedure in LTE can be reused in NG-RAN MDT.</w:t>
      </w:r>
    </w:p>
    <w:p w14:paraId="5E704D34" w14:textId="0CAC65B7" w:rsidR="00120EEB" w:rsidRDefault="009B0346" w:rsidP="00072AC2">
      <w:pPr>
        <w:pStyle w:val="BodyText"/>
        <w:spacing w:before="120"/>
        <w:rPr>
          <w:lang w:val="en-US"/>
        </w:rPr>
      </w:pPr>
      <w:r>
        <w:rPr>
          <w:lang w:val="en-US"/>
        </w:rPr>
        <w:t>For t</w:t>
      </w:r>
      <w:r w:rsidR="001705DB">
        <w:rPr>
          <w:lang w:val="en-US"/>
        </w:rPr>
        <w:t xml:space="preserve">he Logged MDT </w:t>
      </w:r>
      <w:r w:rsidR="009801E1">
        <w:rPr>
          <w:lang w:val="en-US"/>
        </w:rPr>
        <w:t>in LTE</w:t>
      </w:r>
      <w:r w:rsidR="000D70FA">
        <w:rPr>
          <w:lang w:val="en-US"/>
        </w:rPr>
        <w:t xml:space="preserve">, </w:t>
      </w:r>
      <w:r w:rsidR="00193801">
        <w:rPr>
          <w:lang w:val="en-US"/>
        </w:rPr>
        <w:t xml:space="preserve">a UE </w:t>
      </w:r>
      <w:r w:rsidR="001D7675">
        <w:rPr>
          <w:lang w:val="en-US"/>
        </w:rPr>
        <w:t xml:space="preserve">in RRC_IDLE </w:t>
      </w:r>
      <w:r w:rsidR="008414DC">
        <w:rPr>
          <w:lang w:val="en-US"/>
        </w:rPr>
        <w:t>can be</w:t>
      </w:r>
      <w:r w:rsidR="00193801">
        <w:rPr>
          <w:lang w:val="en-US"/>
        </w:rPr>
        <w:t xml:space="preserve"> configured to perform periodical </w:t>
      </w:r>
      <w:r w:rsidR="0038569F" w:rsidRPr="00BA3DEC">
        <w:rPr>
          <w:lang w:val="en-US"/>
        </w:rPr>
        <w:t>DL pilot strength measurements</w:t>
      </w:r>
      <w:r w:rsidR="008414DC">
        <w:rPr>
          <w:lang w:val="en-US"/>
        </w:rPr>
        <w:t xml:space="preserve"> and </w:t>
      </w:r>
      <w:r w:rsidR="00477724">
        <w:rPr>
          <w:lang w:val="en-US"/>
        </w:rPr>
        <w:t xml:space="preserve">periodical </w:t>
      </w:r>
      <w:r w:rsidR="008414DC">
        <w:rPr>
          <w:lang w:val="en-US"/>
        </w:rPr>
        <w:t>out-of-coverage detection</w:t>
      </w:r>
      <w:r w:rsidR="00C32D23">
        <w:rPr>
          <w:lang w:val="en-US"/>
        </w:rPr>
        <w:t>s</w:t>
      </w:r>
      <w:r w:rsidR="00625E17">
        <w:rPr>
          <w:lang w:val="en-US"/>
        </w:rPr>
        <w:t xml:space="preserve">. </w:t>
      </w:r>
      <w:r w:rsidR="000B06FE">
        <w:rPr>
          <w:lang w:val="en-US"/>
        </w:rPr>
        <w:t>The</w:t>
      </w:r>
      <w:r w:rsidR="00360BE3">
        <w:rPr>
          <w:lang w:val="en-US"/>
        </w:rPr>
        <w:t xml:space="preserve">re is a single configuration </w:t>
      </w:r>
      <w:r w:rsidR="00720C54">
        <w:rPr>
          <w:lang w:val="en-US"/>
        </w:rPr>
        <w:t xml:space="preserve">which triggers a UE to </w:t>
      </w:r>
      <w:r w:rsidR="006A36D4">
        <w:rPr>
          <w:lang w:val="en-US"/>
        </w:rPr>
        <w:t xml:space="preserve">periodically </w:t>
      </w:r>
      <w:r w:rsidR="00720C54">
        <w:rPr>
          <w:lang w:val="en-US"/>
        </w:rPr>
        <w:t>perform both</w:t>
      </w:r>
      <w:r w:rsidR="00A0001D">
        <w:rPr>
          <w:lang w:val="en-US"/>
        </w:rPr>
        <w:t xml:space="preserve"> </w:t>
      </w:r>
      <w:r w:rsidR="00120EEB">
        <w:rPr>
          <w:lang w:val="en-US"/>
        </w:rPr>
        <w:t xml:space="preserve">out-of-coverage detections and periodical </w:t>
      </w:r>
      <w:r w:rsidR="00120EEB" w:rsidRPr="00BA3DEC">
        <w:rPr>
          <w:lang w:val="en-US"/>
        </w:rPr>
        <w:t>DL pilot strength measurements</w:t>
      </w:r>
      <w:r w:rsidR="00120EEB">
        <w:rPr>
          <w:lang w:val="en-US"/>
        </w:rPr>
        <w:t xml:space="preserve">; and </w:t>
      </w:r>
      <w:r w:rsidR="00120EEB" w:rsidRPr="00BA3DEC">
        <w:rPr>
          <w:lang w:val="en-US"/>
        </w:rPr>
        <w:t xml:space="preserve">the reserved memory </w:t>
      </w:r>
      <w:r w:rsidR="00120EEB">
        <w:rPr>
          <w:lang w:val="en-US"/>
        </w:rPr>
        <w:t>is used for both purposes</w:t>
      </w:r>
      <w:r w:rsidR="0038569F">
        <w:rPr>
          <w:lang w:val="en-US"/>
        </w:rPr>
        <w:t xml:space="preserve">. </w:t>
      </w:r>
    </w:p>
    <w:p w14:paraId="00942B09" w14:textId="27CED8E5" w:rsidR="00DC2665" w:rsidRDefault="00905AF0" w:rsidP="00072AC2">
      <w:pPr>
        <w:pStyle w:val="BodyText"/>
        <w:spacing w:before="120"/>
        <w:rPr>
          <w:lang w:val="en-US"/>
        </w:rPr>
      </w:pPr>
      <w:r>
        <w:rPr>
          <w:lang w:val="en-US"/>
        </w:rPr>
        <w:t xml:space="preserve">Furthermore, </w:t>
      </w:r>
      <w:r w:rsidR="00477724">
        <w:rPr>
          <w:lang w:val="en-US"/>
        </w:rPr>
        <w:t>both the</w:t>
      </w:r>
      <w:r w:rsidR="000822B3">
        <w:rPr>
          <w:lang w:val="en-US"/>
        </w:rPr>
        <w:t xml:space="preserve"> </w:t>
      </w:r>
      <w:r w:rsidR="00EE3441">
        <w:rPr>
          <w:lang w:val="en-US"/>
        </w:rPr>
        <w:t xml:space="preserve">logging of the </w:t>
      </w:r>
      <w:r w:rsidR="000822B3">
        <w:rPr>
          <w:lang w:val="en-US"/>
        </w:rPr>
        <w:t xml:space="preserve">failed </w:t>
      </w:r>
      <w:r w:rsidR="00846594">
        <w:rPr>
          <w:lang w:val="en-US"/>
        </w:rPr>
        <w:t>RRC connection</w:t>
      </w:r>
      <w:r w:rsidR="001F5E50">
        <w:rPr>
          <w:lang w:val="en-US"/>
        </w:rPr>
        <w:t xml:space="preserve"> establishment</w:t>
      </w:r>
      <w:r w:rsidR="00D61715">
        <w:rPr>
          <w:lang w:val="en-US"/>
        </w:rPr>
        <w:t>, i.e., accessibility measurement</w:t>
      </w:r>
      <w:r w:rsidR="00953C0E">
        <w:rPr>
          <w:lang w:val="en-US"/>
        </w:rPr>
        <w:t>,</w:t>
      </w:r>
      <w:r w:rsidR="00EE3441">
        <w:rPr>
          <w:lang w:val="en-US"/>
        </w:rPr>
        <w:t xml:space="preserve"> and the out-of-coverage detection</w:t>
      </w:r>
      <w:r w:rsidR="00953C0E">
        <w:rPr>
          <w:lang w:val="en-US"/>
        </w:rPr>
        <w:t xml:space="preserve"> can be considered as </w:t>
      </w:r>
      <w:r w:rsidR="000018AE">
        <w:rPr>
          <w:lang w:val="en-US"/>
        </w:rPr>
        <w:t>the</w:t>
      </w:r>
      <w:r w:rsidR="001E662E">
        <w:rPr>
          <w:lang w:val="en-US"/>
        </w:rPr>
        <w:t xml:space="preserve"> event-based logging. </w:t>
      </w:r>
    </w:p>
    <w:p w14:paraId="6FF54C29" w14:textId="09E54639" w:rsidR="00EA16D9" w:rsidRPr="00737211" w:rsidRDefault="00737211" w:rsidP="00072AC2">
      <w:pPr>
        <w:pStyle w:val="BodyText"/>
        <w:spacing w:before="120"/>
        <w:rPr>
          <w:lang w:val="en-US"/>
        </w:rPr>
      </w:pPr>
      <w:r>
        <w:rPr>
          <w:lang w:val="en-US"/>
        </w:rPr>
        <w:t xml:space="preserve">This paper discusses </w:t>
      </w:r>
      <w:r w:rsidR="00004D08">
        <w:rPr>
          <w:lang w:val="en-US"/>
        </w:rPr>
        <w:t xml:space="preserve">the basic principles to </w:t>
      </w:r>
      <w:r w:rsidR="00DD4CB0">
        <w:rPr>
          <w:lang w:val="en-US"/>
        </w:rPr>
        <w:t>enhance the periodical logged</w:t>
      </w:r>
      <w:r w:rsidR="00D9158C">
        <w:rPr>
          <w:lang w:val="en-US"/>
        </w:rPr>
        <w:t xml:space="preserve"> MDT </w:t>
      </w:r>
      <w:r w:rsidR="00DD4CB0">
        <w:rPr>
          <w:lang w:val="en-US"/>
        </w:rPr>
        <w:t xml:space="preserve">and the event-based logging </w:t>
      </w:r>
      <w:r w:rsidR="003D750C">
        <w:rPr>
          <w:lang w:val="en-US"/>
        </w:rPr>
        <w:t xml:space="preserve">for UE in RRC_IDLE or RRC_INACTIVE </w:t>
      </w:r>
      <w:r>
        <w:rPr>
          <w:lang w:val="en-US"/>
        </w:rPr>
        <w:t>in NR.</w:t>
      </w:r>
    </w:p>
    <w:p w14:paraId="0A73E5E3" w14:textId="4FB7595C" w:rsidR="00FD1ED6" w:rsidRDefault="00FD1ED6" w:rsidP="00FD1ED6">
      <w:pPr>
        <w:pStyle w:val="Heading1"/>
      </w:pPr>
      <w:r>
        <w:t>2</w:t>
      </w:r>
      <w:r>
        <w:tab/>
        <w:t>Background</w:t>
      </w:r>
    </w:p>
    <w:p w14:paraId="2918E184" w14:textId="6D3EBE99" w:rsidR="00564C7A" w:rsidRPr="00136B0B" w:rsidRDefault="00564C7A" w:rsidP="00564C7A">
      <w:pPr>
        <w:pStyle w:val="Heading2"/>
        <w:rPr>
          <w:b/>
          <w:sz w:val="22"/>
          <w:szCs w:val="22"/>
        </w:rPr>
      </w:pPr>
      <w:r>
        <w:rPr>
          <w:b/>
          <w:sz w:val="22"/>
          <w:szCs w:val="22"/>
        </w:rPr>
        <w:t xml:space="preserve">2.1 </w:t>
      </w:r>
      <w:r w:rsidRPr="00136B0B">
        <w:rPr>
          <w:b/>
          <w:sz w:val="22"/>
          <w:szCs w:val="22"/>
        </w:rPr>
        <w:t>Logged MDT</w:t>
      </w:r>
    </w:p>
    <w:p w14:paraId="3A903B6D" w14:textId="77777777" w:rsidR="00564C7A" w:rsidRDefault="00564C7A" w:rsidP="00A70E58">
      <w:pPr>
        <w:jc w:val="both"/>
        <w:rPr>
          <w:rFonts w:ascii="Arial" w:hAnsi="Arial"/>
          <w:lang w:val="en-US" w:eastAsia="zh-CN"/>
        </w:rPr>
      </w:pPr>
      <w:r>
        <w:rPr>
          <w:rFonts w:ascii="Arial" w:hAnsi="Arial"/>
          <w:lang w:val="en-US" w:eastAsia="zh-CN"/>
        </w:rPr>
        <w:t xml:space="preserve">A UE is configured to perform periodical MDT logging during RRC_IDLE state after receiving the MDT configurations from the network. The UE shall report the DL pilot strength measurements (RSRP/RSRQ) together with time information, detailed location information if available, and WLAN, Bluetooth to the network using the UE information framework when it moves back to RRC_CONNECTED state. The DL pilot strength measurement of Logged MDT is collected based on the existing measurements required for cell reselection purpose, without imposing UE to perform additional measurements. </w:t>
      </w:r>
    </w:p>
    <w:p w14:paraId="45CC9CDE" w14:textId="77777777" w:rsidR="00564C7A" w:rsidRDefault="00564C7A" w:rsidP="00564C7A">
      <w:pPr>
        <w:jc w:val="center"/>
        <w:rPr>
          <w:rFonts w:ascii="Arial" w:hAnsi="Arial"/>
          <w:lang w:val="en-US" w:eastAsia="zh-CN"/>
        </w:rPr>
      </w:pPr>
      <w:r>
        <w:rPr>
          <w:rFonts w:ascii="Arial" w:hAnsi="Arial"/>
          <w:lang w:val="en-US" w:eastAsia="zh-CN"/>
        </w:rPr>
        <w:t>Table 1. The measurement logging for Logged MDT</w:t>
      </w:r>
    </w:p>
    <w:tbl>
      <w:tblPr>
        <w:tblStyle w:val="TableGrid"/>
        <w:tblW w:w="0" w:type="auto"/>
        <w:tblLook w:val="0420" w:firstRow="1" w:lastRow="0" w:firstColumn="0" w:lastColumn="0" w:noHBand="0" w:noVBand="1"/>
      </w:tblPr>
      <w:tblGrid>
        <w:gridCol w:w="1029"/>
        <w:gridCol w:w="1141"/>
        <w:gridCol w:w="7459"/>
      </w:tblGrid>
      <w:tr w:rsidR="00564C7A" w:rsidRPr="00961C82" w14:paraId="4625F12A" w14:textId="77777777" w:rsidTr="00B44848">
        <w:trPr>
          <w:trHeight w:val="636"/>
        </w:trPr>
        <w:tc>
          <w:tcPr>
            <w:tcW w:w="0" w:type="auto"/>
            <w:hideMark/>
          </w:tcPr>
          <w:p w14:paraId="55AACDDC"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lastRenderedPageBreak/>
              <w:t>MDT mode</w:t>
            </w:r>
          </w:p>
        </w:tc>
        <w:tc>
          <w:tcPr>
            <w:tcW w:w="0" w:type="auto"/>
            <w:hideMark/>
          </w:tcPr>
          <w:p w14:paraId="14A84944"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RRC states</w:t>
            </w:r>
          </w:p>
        </w:tc>
        <w:tc>
          <w:tcPr>
            <w:tcW w:w="0" w:type="auto"/>
            <w:hideMark/>
          </w:tcPr>
          <w:p w14:paraId="170F6F1A"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 xml:space="preserve">Measurement </w:t>
            </w:r>
            <w:r w:rsidRPr="00356967">
              <w:rPr>
                <w:rFonts w:ascii="Arial" w:eastAsia="Times New Roman" w:hAnsi="Arial" w:cs="Arial"/>
                <w:b/>
                <w:bCs/>
                <w:kern w:val="24"/>
                <w:sz w:val="18"/>
                <w:szCs w:val="36"/>
                <w:lang w:val="en-GB" w:eastAsia="sv-SE"/>
              </w:rPr>
              <w:t>quantities</w:t>
            </w:r>
          </w:p>
        </w:tc>
      </w:tr>
      <w:tr w:rsidR="00564C7A" w:rsidRPr="00E62E85" w14:paraId="0AB0C234" w14:textId="77777777" w:rsidTr="00B44848">
        <w:trPr>
          <w:trHeight w:val="636"/>
        </w:trPr>
        <w:tc>
          <w:tcPr>
            <w:tcW w:w="0" w:type="auto"/>
            <w:hideMark/>
          </w:tcPr>
          <w:p w14:paraId="38A1C55B"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Logged MDT</w:t>
            </w:r>
          </w:p>
        </w:tc>
        <w:tc>
          <w:tcPr>
            <w:tcW w:w="0" w:type="auto"/>
            <w:hideMark/>
          </w:tcPr>
          <w:p w14:paraId="311CF985"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RRC_IDLE</w:t>
            </w:r>
          </w:p>
        </w:tc>
        <w:tc>
          <w:tcPr>
            <w:tcW w:w="0" w:type="auto"/>
            <w:hideMark/>
          </w:tcPr>
          <w:p w14:paraId="3F9D2567" w14:textId="77777777" w:rsidR="00564C7A" w:rsidRPr="00356967" w:rsidRDefault="00564C7A" w:rsidP="00B44848">
            <w:pPr>
              <w:rPr>
                <w:rFonts w:ascii="Arial" w:eastAsia="Times New Roman" w:hAnsi="Arial" w:cs="Arial"/>
                <w:color w:val="000000" w:themeColor="dark1"/>
                <w:kern w:val="24"/>
                <w:sz w:val="18"/>
                <w:szCs w:val="32"/>
                <w:lang w:val="en-GB" w:eastAsia="sv-SE"/>
              </w:rPr>
            </w:pPr>
            <w:r w:rsidRPr="00356967">
              <w:rPr>
                <w:rFonts w:ascii="Arial" w:eastAsia="Times New Roman" w:hAnsi="Arial" w:cs="Arial"/>
                <w:color w:val="000000" w:themeColor="dark1"/>
                <w:kern w:val="24"/>
                <w:sz w:val="18"/>
                <w:szCs w:val="32"/>
                <w:lang w:val="en-GB" w:eastAsia="sv-SE"/>
              </w:rPr>
              <w:t>RSRP and RSRQ of the serving cell and available UE measurements for intra-frequency/inter-frequency/inter-RAT, time stamp and detailed location information if available.</w:t>
            </w:r>
          </w:p>
        </w:tc>
      </w:tr>
    </w:tbl>
    <w:p w14:paraId="7288343E" w14:textId="0541F68A" w:rsidR="00226961" w:rsidRDefault="00564C7A" w:rsidP="00A70E58">
      <w:pPr>
        <w:spacing w:before="240" w:after="240"/>
        <w:jc w:val="both"/>
        <w:rPr>
          <w:rFonts w:ascii="Arial" w:hAnsi="Arial"/>
          <w:lang w:val="en-US" w:eastAsia="zh-CN"/>
        </w:rPr>
      </w:pPr>
      <w:r>
        <w:rPr>
          <w:rFonts w:ascii="Arial" w:hAnsi="Arial"/>
          <w:lang w:val="en-US" w:eastAsia="zh-CN"/>
        </w:rPr>
        <w:t xml:space="preserve">For Logged MDT, UE receives the MDT configurations including </w:t>
      </w:r>
      <w:proofErr w:type="spellStart"/>
      <w:r w:rsidRPr="006F2AC5">
        <w:rPr>
          <w:rFonts w:ascii="Arial" w:hAnsi="Arial"/>
          <w:i/>
          <w:lang w:val="en-US" w:eastAsia="zh-CN"/>
        </w:rPr>
        <w:t>logging</w:t>
      </w:r>
      <w:r>
        <w:rPr>
          <w:rFonts w:ascii="Arial" w:hAnsi="Arial"/>
          <w:i/>
          <w:lang w:val="en-US" w:eastAsia="zh-CN"/>
        </w:rPr>
        <w:t>interval</w:t>
      </w:r>
      <w:proofErr w:type="spellEnd"/>
      <w:r>
        <w:rPr>
          <w:rFonts w:ascii="Arial" w:hAnsi="Arial"/>
          <w:lang w:val="en-US" w:eastAsia="zh-CN"/>
        </w:rPr>
        <w:t xml:space="preserve"> and </w:t>
      </w:r>
      <w:proofErr w:type="spellStart"/>
      <w:r w:rsidRPr="006F2AC5">
        <w:rPr>
          <w:rFonts w:ascii="Arial" w:hAnsi="Arial"/>
          <w:i/>
          <w:lang w:val="en-US" w:eastAsia="zh-CN"/>
        </w:rPr>
        <w:t>loggingduration</w:t>
      </w:r>
      <w:proofErr w:type="spellEnd"/>
      <w:r>
        <w:rPr>
          <w:rFonts w:ascii="Arial" w:hAnsi="Arial"/>
          <w:lang w:val="en-US" w:eastAsia="zh-CN"/>
        </w:rPr>
        <w:t xml:space="preserve"> in the RRC message, i.e., </w:t>
      </w:r>
      <w:proofErr w:type="spellStart"/>
      <w:r w:rsidRPr="002C7DD5">
        <w:rPr>
          <w:rFonts w:ascii="Arial" w:hAnsi="Arial"/>
          <w:i/>
          <w:iCs/>
          <w:lang w:val="en-GB" w:eastAsia="zh-CN"/>
        </w:rPr>
        <w:t>LoggedMeasurementConfiguration</w:t>
      </w:r>
      <w:proofErr w:type="spellEnd"/>
      <w:r>
        <w:rPr>
          <w:rFonts w:ascii="Arial" w:hAnsi="Arial"/>
          <w:lang w:val="en-US" w:eastAsia="zh-CN"/>
        </w:rPr>
        <w:t xml:space="preserve">, from the network. A timer (T330) is started at the UE upon receiving the configurations and set to </w:t>
      </w:r>
      <w:r w:rsidRPr="006F2AC5">
        <w:rPr>
          <w:rFonts w:ascii="Arial" w:hAnsi="Arial"/>
          <w:i/>
          <w:lang w:val="en-US" w:eastAsia="zh-CN"/>
        </w:rPr>
        <w:t>loggingduration</w:t>
      </w:r>
      <w:r>
        <w:rPr>
          <w:rFonts w:ascii="Arial" w:hAnsi="Arial"/>
          <w:lang w:val="en-US" w:eastAsia="zh-CN"/>
        </w:rPr>
        <w:t xml:space="preserve"> (10 min – 120 min). The UE shall perform periodical MDT logging with the interval set to </w:t>
      </w:r>
      <w:proofErr w:type="spellStart"/>
      <w:r w:rsidRPr="006F2AC5">
        <w:rPr>
          <w:rFonts w:ascii="Arial" w:hAnsi="Arial"/>
          <w:i/>
          <w:lang w:val="en-US" w:eastAsia="zh-CN"/>
        </w:rPr>
        <w:t>logging</w:t>
      </w:r>
      <w:r>
        <w:rPr>
          <w:rFonts w:ascii="Arial" w:hAnsi="Arial"/>
          <w:i/>
          <w:lang w:val="en-US" w:eastAsia="zh-CN"/>
        </w:rPr>
        <w:t>interval</w:t>
      </w:r>
      <w:proofErr w:type="spellEnd"/>
      <w:r>
        <w:rPr>
          <w:rFonts w:ascii="Arial" w:hAnsi="Arial"/>
          <w:lang w:val="en-US" w:eastAsia="zh-CN"/>
        </w:rPr>
        <w:t xml:space="preserve"> (1.28 s – 61.44 s) when the UE is in RRC_IDLE. An example of the MDT logging is shown in the figure below. </w:t>
      </w:r>
    </w:p>
    <w:p w14:paraId="4E9BB15F" w14:textId="77777777" w:rsidR="00A70E58" w:rsidRDefault="00A70E58" w:rsidP="00A70E58">
      <w:pPr>
        <w:spacing w:before="240" w:after="240"/>
        <w:jc w:val="both"/>
        <w:rPr>
          <w:rFonts w:ascii="Arial" w:hAnsi="Arial"/>
          <w:lang w:val="en-US" w:eastAsia="zh-CN"/>
        </w:rPr>
      </w:pPr>
    </w:p>
    <w:p w14:paraId="1E7F5D1B" w14:textId="77777777" w:rsidR="00564C7A" w:rsidRPr="007A7D2C" w:rsidRDefault="00564C7A" w:rsidP="00564C7A">
      <w:pPr>
        <w:rPr>
          <w:rFonts w:ascii="Arial" w:hAnsi="Arial"/>
          <w:b/>
          <w:lang w:val="en-US" w:eastAsia="zh-CN"/>
        </w:rPr>
      </w:pPr>
      <w:r>
        <w:rPr>
          <w:rFonts w:ascii="Arial" w:hAnsi="Arial"/>
          <w:b/>
          <w:noProof/>
          <w:lang w:val="en-US" w:eastAsia="zh-CN"/>
        </w:rPr>
        <mc:AlternateContent>
          <mc:Choice Requires="wpc">
            <w:drawing>
              <wp:inline distT="0" distB="0" distL="0" distR="0" wp14:anchorId="60F49030" wp14:editId="13D485F3">
                <wp:extent cx="5975350" cy="2017295"/>
                <wp:effectExtent l="0" t="0" r="6350" b="254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Text Box 6"/>
                        <wps:cNvSpPr txBox="1"/>
                        <wps:spPr>
                          <a:xfrm>
                            <a:off x="663735" y="1731024"/>
                            <a:ext cx="4925797" cy="257810"/>
                          </a:xfrm>
                          <a:prstGeom prst="rect">
                            <a:avLst/>
                          </a:prstGeom>
                          <a:solidFill>
                            <a:schemeClr val="lt1"/>
                          </a:solidFill>
                          <a:ln w="6350">
                            <a:noFill/>
                          </a:ln>
                        </wps:spPr>
                        <wps:txbx>
                          <w:txbxContent>
                            <w:p w14:paraId="4DB80EB4" w14:textId="4555E70F" w:rsidR="00564C7A" w:rsidRPr="005C07DB" w:rsidRDefault="00564C7A" w:rsidP="00564C7A">
                              <w:pPr>
                                <w:pStyle w:val="NormalWeb"/>
                                <w:spacing w:before="0" w:beforeAutospacing="0" w:after="160" w:afterAutospacing="0" w:line="256" w:lineRule="auto"/>
                                <w:rPr>
                                  <w:lang w:val="en-US"/>
                                </w:rPr>
                              </w:pPr>
                              <w:r w:rsidRPr="005C07DB">
                                <w:rPr>
                                  <w:rFonts w:ascii="Arial" w:eastAsia="Calibri" w:hAnsi="Arial"/>
                                  <w:sz w:val="18"/>
                                  <w:szCs w:val="20"/>
                                  <w:lang w:val="en-US"/>
                                </w:rPr>
                                <w:t>Figure 1. Example of Logged MDT procedure</w:t>
                              </w:r>
                              <w:r w:rsidR="007A159F">
                                <w:rPr>
                                  <w:rFonts w:ascii="Arial" w:eastAsia="Calibri" w:hAnsi="Arial"/>
                                  <w:sz w:val="18"/>
                                  <w:szCs w:val="20"/>
                                  <w:lang w:val="en-US"/>
                                </w:rPr>
                                <w:t xml:space="preserve"> including the out-of-coverage scenario</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 name="Picture 10"/>
                          <pic:cNvPicPr/>
                        </pic:nvPicPr>
                        <pic:blipFill>
                          <a:blip r:embed="rId13"/>
                          <a:stretch>
                            <a:fillRect/>
                          </a:stretch>
                        </pic:blipFill>
                        <pic:spPr>
                          <a:xfrm>
                            <a:off x="0" y="0"/>
                            <a:ext cx="5975350" cy="1569571"/>
                          </a:xfrm>
                          <a:prstGeom prst="rect">
                            <a:avLst/>
                          </a:prstGeom>
                        </pic:spPr>
                      </pic:pic>
                    </wpc:wpc>
                  </a:graphicData>
                </a:graphic>
              </wp:inline>
            </w:drawing>
          </mc:Choice>
          <mc:Fallback>
            <w:pict>
              <v:group w14:anchorId="60F49030" id="Canvas 1" o:spid="_x0000_s1026" editas="canvas" style="width:470.5pt;height:158.85pt;mso-position-horizontal-relative:char;mso-position-vertical-relative:line" coordsize="59753,201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PHIIEAMAAO0GAAAOAAAAZHJzL2Uyb0RvYy54bWysVctu2zAQvBfoPxC8&#10;J7b8jAXLgesgRYCgDZoUOdMUZROlSJakH+nXd0hZcR4oErQ9RFlqV8vZ3Zn19HxfK7IVzkujC5qd&#10;dikRmptS6lVBv99dnpxR4gPTJVNGi4I+CE/PZx8/THc2Fz2zNqoUjiCJ9vnOFnQdgs07Hc/Xomb+&#10;1Fih4ayMq1nA0a06pWM7ZK9Vp9ftjjo740rrDBfe4+1F46SzlL+qBA9fq8qLQFRBgS2kp0vPZXx2&#10;ZlOWrxyza8kPMNhfoKiZ1Lj0MdUFC4xsnHyVqpbcGW+qcMpN3TFVJblINaCarPuimgXTW+ZTMRzd&#10;aQHC+o95lyv0ACnzHYYhko1RePs4FP9vl92umRWpBp/zL9sbR2RZ0CElmtUgxJ3YB/LJ7MkozmJn&#10;U9CtRVjY4zU41b73eBlbvK9cHf+jeQT+0ag/7iPdA0LH/azbGzRDjXk5/INJbziejCnhiIB5lqWp&#10;d46JrPPhszA1iUZBHUiTZsm21z4AFELbkHivN0qWl1KpdIhEFQvlyJaBYiokuPjiWZTSZAek/WE3&#10;JdYmft5kVhoXxLKb8qIV9sv9oRdLUz6gFc40xPWWX0qAvGY+3DAHpoLTUB+8a+N+UbIDkwvqf26Y&#10;E5SoK43hTbLBIFI/HQbDcQ8H99SzfOrRm3phUEkG3VqezBgfVGtWztT3EN083goX0xx3FzS05iI0&#10;+oJouZjPUxDIblm41reRullqQmzp3f6eOXvoe8DEvpiWLix/0f4mNvZcm/kmmEqm2cSGNV069BHU&#10;nU2t5Dn+DhyG9YrDb28WfBU2sY3NdqrflaNm7sfGnjT1yqVUMjykRYWaIyi9vZE88jgejnIAJw96&#10;gDveShqWtlHxm8iXeH6WYqmkbbkY7QNYTODtTdpsnwvDN7XQoVmnTigWsMv9WlqPueeiXooSorgq&#10;E7NB7OBE4Os4iAos/ga1NEx+dCSUR2AR8x+0i6ohysMWbgU7nIyHUSlJsNlwNBmOW1G10m/l+C7F&#10;JjgNgGQCT6JKWqmwni3tp+cUdfyVmv0G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DqCuwr2QAAAAUBAAAPAAAAZHJzL2Rvd25yZXYueG1sTI/NTsMwEITvSLyDtUjcqBOoaAlxKoQA&#10;wbHh5+zGSxxhr4PtNuHtWbjAZaTRrGa+rTezd+KAMQ2BFJSLAgRSF8xAvYKX5/uzNYiUNRntAqGC&#10;L0ywaY6Pal2ZMNEWD23uBZdQqrQCm/NYSZk6i16nRRiROHsP0evMNvbSRD1xuXfyvCgupdcD8YLV&#10;I95a7D7avVdAWNy1LsrH3L2+jfZz3T88LSelTk/mm2sQGef8dww/+IwODTPtwp5MEk4BP5J/lbOr&#10;Zcl2p+CiXK1ANrX8T998AwAA//8DAFBLAwQKAAAAAAAAACEAJ7XgeI+ZAACPmQAAFAAAAGRycy9t&#10;ZWRpYS9pbWFnZTEucG5niVBORw0KGgoAAAANSUhEUgAABb0AAAGCCAIAAAE8vsl/AAAAAXNSR0IA&#10;rs4c6QAAAARnQU1BAACxjwv8YQUAAAAJcEhZcwAADsQAAA7EAZUrDhsAAJkkSURBVHhe7f1brCXH&#10;daAJn8d+7Ec96tEP8thj96DVZ9D/0HqhMGM10ANbU6zbqeuukkWyaMpyiSVSolkU6Zu6ttpNumny&#10;J215TEJdnB9lEN6SJdMuSiMb0CFg+aFIgBuwzktBQOnhAAIOJNQL/xWxVkZGRubOnfuc3Htn5v6+&#10;ytonLisuGRkZsWLlbetDgAbkHWXqf7e28hBxqzcEiox3TycjC/EijtEkl4fhkR9X7SgFpuOt7bG5&#10;P/xQOsd0vO2deUdpjibZ2pIcplLWeGohc3FiUxF3HVEr4Nyjifxuaz/eHquMeg9B6N+uelPb5di9&#10;PXY1kALUuxBaN3HouSTV1N3X3HzRrkEmfkc0pMmOiLxkMhLJycjlvD12+58dL9/OTqYtDrPn60KO&#10;lrnaJnSU3uE6yhza6S1WjDsG2dkjp7rkLSHSPaUe0lvFm5QmoXKi6Pntj58dQhGWLUHy0Wjp8aHL&#10;y3ngftQNnWcVZ5J0Du0Q0rHCoKAnMR2lL/R1yIUVQ0dZEbF+6tVON6frkCouU2y3x+KWGCc0G0kr&#10;A7NkIYqBJJQxOs7c6c6ZeqtqQBx7aOgo0Ij5HSXoqto9g67asJ/Wq+VBt22l13cWbTO3PnCjhawO&#10;3CLB9n06lhFCcCOBHy0EFz4fydUNP3ZEsrXIklju4ZH+pR1FHLqyF6TjOfVW20VW/+IdTQbcUWTH&#10;9VC66cA1gvPlvaHYUYQ8ag6aTzZP+Y7i+k6WjxbaFoM9PNAuK+goEx1yre9nI2R+KkAfYESBRtBR&#10;VsTBwYG5GnPp0mfM1QG63lGSGSqsuWDFrLOjXLx42Vyz0Y4iWo4ui2SJpBeY3Jq9Ddw1aKc42YpM&#10;qOyKs1YiajWby6lTO+bqBjduLLyWXqCj3L79jrnao0lfOQr37983V44aM1yH0KMsnUAdfvnqLvHb&#10;Fans3gDF9RVn//CxwdGAQ0w6y2Zvb89cjVlzRxGaVNodpGhc0UPUxPTy8suvmGt9XL/+rLn6zPo7&#10;ykJojwkjgftTy82bb5prfVy8eMlcneG55543V2MW6ChVw3jXoaNUcvXqNXM1ZoGOshZee+3PzXUo&#10;GnaUpfanjesoazk7P/jgSMub3d1dc9VyxFLqeeyx3zZXZzjE6dfpjvKxj/2ibOZpxq1btyqTSLi5&#10;GnP37t0HH3zQPM148sknD1FQGdmFs2fPmacZIr9oWy3EAh3lEIvvIzKMjnLv3j1zNWbZHeWFF140&#10;V2MW6CiHWHw3ZNYeSnhNlLmKJElCneX4haa/c+e9ePv0p48lIbrJKm9WlITL+Frefv3XPyV9JQl8&#10;6KETSYhuzzzz7KxN9yIJ1C0OP3bseNg0SRwStlnhsj3yyJWQW+WmYtJoXVdmj4gcVHOtD23oTnGI&#10;Ki3QUV599TVzrYof/ehH5josdJRKLl/+LXM1ptM6SuDHP/6xuRaEjnIIpuPt7MJFdv1ioY5yiMX3&#10;2unCdZZr1540V2c4hJF9gY7y0kt/Zi7oOcvVUdbFn/7pn5qrnyxvtXholttRWjElbSAd1FGW21FW&#10;pqOEW0A+9A+yuwc+/K0heptBuLvAiznT+9g/NufDukjvlNlKFmjfdV7cmubq9+hQLylZIx3sKMu9&#10;cenKlcfMBYuwcVMPHI4OmhWW21Hu3r1rLug5y+0oHbwBpxd0wTp8dBboKB2ca2Fl0FE2kVUoszKQ&#10;njp1Wkqi3/QLOV6nTu3oLQCr6CgwAJbbUXo3hNhDQNtm2J26kG1vw3UPkobHSLe2xxKuRl73+N+2&#10;e0WHRfm3pGpy583C9ZVrITy8uybQZUuxcAj9eoH92Zy5JnQUCNBRNhF0FGgEHQUasdyOwtSzyTCi&#10;QCPijjLV5Z8+hqvu+NUSsVuk/LtkTN65vLvhu2WgdxSPvf7x3xnayt+r7HqEj3H2AzMhZN92kl+9&#10;uz+7syi/wyggSSy3mOk42CFmkS1TXeeT/844ESWRTKV0Kc9nbu/YWQhNIsmloHxJ7IvwlhW3e/Yu&#10;FiliXm3LaFtpi7hff255n5UiaEh4xZd45+2Ik9Sc9dVRAdfOvtqSmRwUJ7N4nWdRX6eeYY0NS8A6&#10;Svy2O0EmkKyLZ/jbVxWJ0rNZ0smJ7h3ZCTGaVAweEh7PSVFW0BdWNKJIR8k7Hh2lhwxq6oHlQUdZ&#10;OjLpmmoszZ0pqs7hR9Zs7vaB2UdHarAcMi1VxulMDZ8kj62oDhBKPCLt5AIdYLmqfG1H8V0+7u/q&#10;iE+ResKac2PtK7qqF0YT9z0nCUlXCR43luiCNmrnepbbL0osd0Rx497UqbHSUfzCyu2d2Qym/pNO&#10;+mGnlobHDqKniuzg9mgULy2TXXbtMDIbVcOOUomkNQvK0fIpM9gjBO2y9I6SWGhk+HVmGN/Zl9Hx&#10;YUkwokAj6CjQiO52FKeXmbP3HOIjHw3fub0yGnWURx+9Yq4VEl8aDYqOdB5drrvYI18aDUsPyb+8&#10;8gr9NBfTP5FjSZw7d8FcnaFRRxFGo+V+gWllbLsHNvK9Vrcu2J3bf4XYu0cil63q1XSUx+aOjaG7&#10;e2vP1GTIsfTHzJ3McgD9WunwJ3Z+9wk0o2/tFV955ir0Cul6R1nN16T6+M2qFcMIDI3odEdZzQMi&#10;PIbShPV3lI997BcX/XyMfnLEPI158smKV40/+OCDi75yrK2vNx2CQ+y47N0h2qoMHYWO0ohOdJRZ&#10;e1ITvmiSs2fPhY5yJ/pE0yc+8YmarzclIbo999xzzz//+8lXmnT79V//VBIya0u+n5RsshdJiG66&#10;48Erk2bYJDz2hk3Cf+VXfiUJDFvIatYmMrLL0mgos9CIXnaUo3/wCWYRHkVLYESBAllHmSTXKOgo&#10;0IgedJTXXlv1twyhDCMKNIKOAo3oXEcZbW1N/WMdpnxHl4j9Y3AS6e80GE2c2jUZ+duLpg2fM4JD&#10;048RZWtb+o9VdTg3SM7gEJ/oXwFMPZ2DjgKN6MK3msvQUaARdBRoBB0FGkFHgUYs3FGuXr2mtzKY&#10;H/qAHrJwc8khYESBRgytoySPjY233fuS9Wm/Lf+GNDXviltfujHNwr24fzvStr17WKJGW1s+ytuC&#10;t0bhPR3F8G2VD6hJ0OUzIKyBho1/LtAuCdQ8+l59x85hmVlMP9mIjgJHh44CjaCjQCPoKNAIOgoA&#10;tEbFgOKXde4nXi1Oo9WeGgjEnzgCfjWaO9TiEEwPmcMIwoI+KXC4VWqwccSZL5stfzteE1RMb8Sb&#10;k8S/J8zcS6a6IG8Vyo+LeCM7USG8yIpfuqcHejpx/cXd1ubfguUcriNNtDLqlV+tmTSthLv2zfZC&#10;dsf3Xvv6nYbIr74YTlJpEklx5IPSqF/rqRQ6sw+bTekQrJ0jtlGncAdM/scDindLmOtO2qWkY0iP&#10;ceFHfl2TdWjfPZ0/O7pSnhsZJVqHD28VttK92VjcrrdPRpqDIF7pwSEf7bvaq5aHay9fJfebzQ0B&#10;qbyvnnshWtg1EZBK5uEZUn/Z5MSTfCSh1H/ZlVekMq7OUiGpf9T+26PsC382OqQDivc5v/4du++T&#10;+d2PeoWmddKjyREHFCvUF6fNrkfcDV5RiS6wOKC4ps4qKXsktZCM8ny8Q+vZERpVRQ9GGR3L3R76&#10;vXI7Jg2gjhlIvO+OADBACue2DBw6qdqgmI2dEp5/q9ajQ4abgrNXBufRYcSNMrHpwk9ffszxpfiR&#10;Sv77crUmXq6YxP3OHqEUEVCZ3KHpA9E8EChKAMBRmXOiDoAwxADAsuFMg+Ggxg7zeOK5xJl4vFdN&#10;tiKpKupYXN625RxeQNxOa94eq1VIQvT3cGhap41HqLkgkHjrKVfmKPaddulKPQAOjY4CYewIDqHg&#10;HtmLxoLJVgcUOdVlKJlmX+tU5KR1W3bv9dEHFClLVvrexOgMq24EyWyrUoEQ7lNovbyNNqtAQA23&#10;bnNmYmcwdimj3VwvR6qH7In8yiiu3jKuldzob5JuEvCy6gWAgXH4E1sHRRkcgyYZE0KCbdRCJu6D&#10;Wj6gBaR01RVlbtGRXlVZjdWRXocwCdSJQv44v0dHevP4GnZnpIdFkGNs/UyOoOtyzgYfuuVEZn6d&#10;9iQy/BqiJhQvAriO5DWFRGExVwtM3NrKeuP8+oQeu7T6tMmwzx/rZAB9RAdEGd3iWVDIBsouMoAB&#10;ZZLNSNl4Hw/efpmqB0B+bVrwv+4wFcMB4IgMYUCxvzo0JIN37YAiv86bhQPAERnAgAIAXYEBBQbF&#10;o49eMdfSePnlV8wFJVobUP7oj/7YXJ3n6C8N1yXSVJdL2SJra+SvJkRrrrF/Xk4Cw60EI3cFfVSw&#10;6kN77O3tmWtp7OycNRdU0bKGcv78Bfm9ffsd9XaZixcvm6slau7HWRI3bjQy/fhBz900lY99DhvU&#10;QrjIOGNSbFqK5MPoKYTAiaVyIXZd1l3mdMgYqvdcSYgWURHi8zk6V69ek9+HH35Evcuj169T/trX&#10;/qu5lol1jo1lNDrMsCInQ/gV5OSIvXoHwQpYYEAZuWthchp7rw4ldpvGdDLajmo8ce/MdeGyUzJC&#10;6G0+MgZoiHc7FUsd8usd7oF6F+7u4bCEk+wZdPmdjkej8TQOkTJFnRNHK+iAAvWsppWsT8BCyPk5&#10;HudvM8kuWptXTk9d6fgz0NQWN3Vn15ji8KPw3e9+z1ybzauv8nnj+fR4QOnFkqdFHnropLn6z5D2&#10;BWK+/e3vmGuZLGVAuXnzTXNtABcuDMfCergFIECAAeXwfP7zv7u7u2ueddCiJij78vbbf2+evnH5&#10;8m+ZC2bz3HPPm2uZLGVA6eZXv2v4+c9//gOP+Rvw/vvvL5pE5SWh+RugScxTonJAqU9SyaJJ7t69&#10;u2gSlRfM3wCV/8lPfmL+2azm4svHPvaLupm/AatM8sADv2b+GVy8eMlcy2QpA0rv0OP3wgsvqrcJ&#10;mmTRAx9+G3Lr1i35nZWkPKCovPDkk0+qYy4PPvig/MoYod4mqLAmbIjWJ1SvCc2TrGxAkd+zZ8+p&#10;twmHOOKa/0JJ9HDMTdLjAaV3txLqwWBAaQgDSkMOccSXN6Bcv/6sudpDWv4LX3jCPJ6lDCgN74+A&#10;I9K7peWSePrpZ8wFq0UGlGRWY0A5JD/72c/M1ZhDJAFoi5de+jNzLZOlDCibcMPVPyyOpYS2WWi9&#10;trEcemGoD6k5x7Z9TS3cw1lmKQPKZvKFL3zBXKtif3/fXJvNamwofefwA8qWe4O3OPwTGu6/Dijy&#10;q46YpQwor7/+hrk2hrUoINhQFAaUJpw4ccpcy2QpAwoPa60GBhSFAaU7MKD0GAYUhQGlCSt4WYyw&#10;lAFlNTf5rgx9Wn/kn/qPnvM//CM8+h6ASnSxCgvxxBNfNBfMZjXD7lIGlIEhA0p4U4E3S/mhJBtQ&#10;ZHQYb29NnXcynTgb+NRv2+PpaOJehS3J/Qji3keiSQT/QSH7qJBatiSJvrUEYBn0eEBZ7yNzsGnc&#10;ufOeuWA2PR5QVvPUAICyglOFK/QNYUCB3rOCAQX7d0MYUKD3rGBAGcCqqsdLHoBVwoDShB4PKOiH&#10;AF2jxwNKqPre3t7Nm2+K9/z5C/IbNo0FgHaJz7Lz5y8++uiVFb+PdbkDCgBsFAwoXUdvewu/22P3&#10;gS7Fx1ffCTfOPgAYs1V129xoPKkU1pvu6plGX1lNqAyfdR9wWTjsYPybOVr4pNEGspqzMj2Q0DVk&#10;FJh8OIlOOTco5CfY9th9AtR9uG8kv+GM1bt1ZfwR6W3/jdEQ7r78t+2+D6ghgp6gIuReeGF3ALuw&#10;7NuqU8mkPL5IPhIoFcsyd9KaQhJKTeJxSr98ppmU5SUk1LCMDoOumLDXpcrAXBhQAKA1ejygsOQB&#10;6BqrufLNgAIArcGAArARYEMBgD7BaAIA7ZCOJnqRb2t77C8EbrkriOkNAu4OiG1/lTJzuKuJKpkx&#10;kQD/18XIX4mWXxGNHA5/vdALW3l6AdLl5v+k1QOAzpKervFooiGCnuHy4302fESO9C4pP0bkSLTe&#10;SeUGkeDwL1JUt+FvfAjlqkAQm4vPx/2ktcnI6t8i2aA5j2ynfPUKQ3MFK3tX26y21RkiHBepj90A&#10;UpgwyvVcVb0zQnlyFKS2o4l7zZ2fruy46K80+DjvVBYS9k5xdwm6CaziFpiGh7gGvWsmab16RrNv&#10;xglItivrKg1JW2rmaOKOlYa4A+H3IzhSNEhi9JjJryYvOLKuHISlGOfND7wfTRo3mC/L/SQJ3D1a&#10;vlA3mvgitGJH7yW+RIfLbSQ9WEpwr4AMVZCz0nVTH+4DpuIKOyhIrFTPh7jMNJ+wx5Wdu12kbvEt&#10;Z2W0y4YquTb0aLjXUCUDDfRCWQsLC50/hyC0vzSvVEcKlRbzt/O54r3XIR67x69UN193cU61h0iA&#10;SWZ5q4AmOTRxeldc1g8VX74radbh1iqKgHo1L81H9zEclLXTlXocHWlxPVHjQy/HSZpc+0rc6HL4&#10;XNTRTlctyHpnqTe7LuIRR9xHXSWjQa3Ut1w+6vABy0LbSv6G0UT6ZeRwVdXWk/pkVTKBEC77K63q&#10;9s7tgrZHjp6xS8Sdga5K8utqErV/CJdf2dOxtX++C1o3fx47Ae0h4tY9FewcjpIcGj362mguV8kw&#10;O+IS6Ocb14yhYyhaH0tVHE1CPlrbrKOtn6O2FFSRnleHIepYK6GNOsPKOfpg1yLzq6JjZCU6tOu4&#10;rnvl/mRDZiUSWzOUunF62RMaACyHfKQImpWqXjImyK/8cSOF/yqyU9hE3XIaVzYg+PlTRxPvc79h&#10;KIkz8eq0RUhiccmooQk1lQSKV0eTQpK4uJk4AS8fHEo+qnk12NXWOfyApeUCQFvkZ1R8dumI4DUP&#10;Fy7jiA4xzu/IT++RDBlhzenVkzCa5JlMCqY+TZyMJi5ka6SjSSlJXtwM3LVqX1xwZJXIkEAdTeSX&#10;0QRgGaztjNKTviXccOPHsuBwGlY8hIXRRGA0AVgGAz+jZMXkCVoVACwL5mcAaAdGE+gronOqI1vS&#10;mn1NFFL5dYY5f+uahujC1idJ70ZRhzfWuQuOkpuGqBlO/ji/z80HLoqrVbzoHjAbsZMwSMLprbeH&#10;BdRw5sz57gqBC3GXCN3Nig4ZNJzMxO5v8KOMc7j/WSrvFArh/u8hyK4M+Aug4tAqKRIV7HchXIXD&#10;8lwq4Golf+L7ZbOb2aS2UX5rJjQcQM/wQ4M773RcUK/+OofXJnyM11b86edjU91E3WHUKI8mEqu5&#10;aeiCuEx0gAtorWSMkTzDaCJYuLu1QsPdQOEq4Eq32zV0VDL8TjGaAEA1Ojj2kcOPJn69GQ2TnoLO&#10;KQOpR5yqoWVuhjCAAXL4E1u0L/83U8a82uY0utLNskLlyvYoZKUndEfpg1UQViXRRFVYyDiHN0hE&#10;CwrXOUOsROrNmS7QdyqJcv3ZP0Sq/XhGZzskWyNvQAn10RvKo/r0l9DEh8b2Xu8xzYaJdDQJaGO5&#10;deyRiYckORhhnRmOh3M4/SgfyLRbuFVpFhhq0ilrFiyE9D0ZDrJjan0gnJ+l0cQRn71uJNHvE2XT&#10;no4m4pDfsgJ+RBrXp9Bvo/rk4V2jsEs9IrS+EFmzbECotGa5EG8bF3kX6Ec613vE0TFrFjRHe0L0&#10;W6GbiFvPXnH4czmPFe8s3SQP8b9tEdfHeYu1lfpIv1WDqw5tUl+pQKhJCO8gtg+DpL/WLAAZMlQN&#10;CQONEsI7yJBHEwBYJb0fTVRzDXqjX/MW9MayHqt6o9MYvYyGA8ARGd5o4ohHEzeSZDY2RUcTc7Rt&#10;YwPYWIYwmsjYoaOJOPzY0kg3yUPQTQDaoPejCQB0BEYTAGgHRhMYFDs7Z821ND74QM33kMJoAsNh&#10;d3fXXMvk5ZdfMRcUaWc0efjhR8y1EbipKXpufQbZGyhgZazgPH/00SvmghKt6Sa/93vXzdV53n33&#10;XXMdknw0cVeI7PqRv1DtXVvu4cdRuGF/PHXh7oGg0lNL0CKXLn3GXMvk/v375oISrY0mwt/8jZ5N&#10;PeDIA0r5Meh4NNl2V52j0USGn2Q00SvZa2Q6SZ8fkxrJNtoW8npOS4+EjEbuawDmiZBRdTSJDArT&#10;0h6mIW1aH06cOLWC8/z48ZPm6iG3b79jrqXR5mgi7O3tye+NGz1Q8sOAcuzYcXUcjVUPD007x0TG&#10;PXeU3ZNkbpzTI56fyT40P17jqUVJsLh8CkcUkqOB7nYeW9a5tBKiYjLoBBkRSkLyR/KPzJ0777V0&#10;EGci+d+7d++pp75s/h7y/e//o7mWRmtHVPmjP/rjM2fO9WI0EcKAMmD8eWuHQ85pfz7rR8g9/sPg&#10;ghsOMkOPyOgQIsOE6FDeGYYhhz1OKfI+H/FpbJxQBlfvtFcoCkmIq0Z/kAHLXL1lBbpby6NJv5D2&#10;lTln8WktV+idfSQhO3mWTUPdZLS9NZFTOzvtpX4+2J3/ujBxp7dfuOnaTbwTr56Es10kNY2GqA6m&#10;gZpWcINE7nZikt90Mtr2KzqNSkJaXOut4FRftu6zAlbQStYD2qUvuslhmWw7Pd3OmfBryGjiBxSd&#10;v2Wa9vO286jhVpFwcx2Ww10NHWm1hoWur5fKAEaTFbCU0aRfHEI3CeqJjiOFaXZVo8kPf/hDc208&#10;+/v75loaV69eM1dvQTdZBSdOnDLXElC7Q3w1Rzm6nn/z5pvm2nju3btnrqUxAN1kBRoco8lyRxOA&#10;jnBwcGCupbGU0aRfd/gccdo5dWrHXKtlGbrJuvbliKCbNKGvK53NUcJXoD2ujCHtC6yFpYwm/eIo&#10;085Xv/pfzLVyWh+yr19/1lx9A92kCegmnWa9D4C9/vob5mqDXj/MtgKLwABGk7t375praTCaHN4K&#10;e+bMOXOtg1u3bpmrDda7L0dkBaPJAEz1fb0XdgVHt0Vk2vmB56c//akFNUCTmKcZiyaR+tQkqbxw&#10;pvKC+Rug8gtNXJrEPM1YTZLlIZ3kYx/7Rd0saB5vv/22yn/jG9+woHk88MCvLVSEoPJNkqxgPYhu&#10;4jrKCy+8KI7mRzGce2fPNp3SH3zwQXU0P2+1Pk8++aR6m6AKy0JJtGILjSYqHPZoLqE+zfUpTdKu&#10;/nVEdGhr3km0U8WOuWjmC42hmqT5sVgqWGH7OppU6iaMJktCFVhx9Hc0QTdZEX0cTSqXwYwmS2Jv&#10;b6/vo0lf716bTNp7PnT5oJvIL6NJPQPQTZYxmkizmMuzlNFkBTpVu8gh0c3885DTSeUXGk00yUKj&#10;iW7mL1J5e8j3vvf/SpVeeSV9PeqdO+/N2j796WOy3b79ThJes2mST3ziE0n4rO3hhx8R+V//9U/J&#10;GCF6a5Pt5MlTIi9bEn707Zlnnj3EJqeNHotf+qVfTqJmbY8//jlNcunSZ5Ko8+cvSIbl7Vd+5Vc0&#10;SRJes6n8QknCltTqEFvISrvZUkaTFbwzrkVCW/SLdu83gXquXVtA3dscknMHK2xfR5MBPCPfI3ra&#10;SVYMugkdBaAdljKayFLZXH0A3QTmsrlTTunVPDUsZTRZ6AJBT/mHEh//+MfNNQNL2RL9uuG472xC&#10;l67GjybuteH+GwP6it9p5tDfwFJGE1Y6KwDdZJVsuG4SjSbudch+NLGXkMcsZTSBFXDlymPmguWz&#10;uS/om47du41Lo4mMMqKY6BcIAksZTTbQbvILv/AL5loVze+JgqPz9NPPmAtms5TRpF93r/VUib14&#10;8ZK5YPls7kpnERhN6CgA7cBKp4XR5CMf+Yi5Vgi6ySphymnCUkYTWAH7y/8kFQR69+jZWkA3wW4C&#10;80E3acJSRhNurFoBOztnzAXLh9ZuwlJGk37dODh32hnpp8tHk/h2wHChvfBJ8yPT/MUwzz33vLlg&#10;+dDaTWCl00SJnbp7dbLRRH/DaKJfLx9vS7z7Dd8wV1yov5VQwi3KffPcBUqUixSvv91wOs1TNQHd&#10;e5XQ2k1YymjSL5rc5ijDQa6b+AEijCbCZOq/Xj6abG2PRzZqTPyo4ZBBQjbJQWRkuJEtCzYkJ0ni&#10;Ms+SAPSRpYwmm3m/ia2AZLwoKhnJk1FtwWy5SrB5N2EpHb1fXzXvKZv7VOs64ApxE5YymvTrVoie&#10;TvLoJqsE3aQJrHT6yuY+1boOeGK7CUsZTfpFTyf5r3zlOXPB8nnttT83F8wG3eTDM2fOmqtXsNJZ&#10;Jax0moBu0tfRBKBroJtghYX58N7MJjCa9BWuEK8SHj1rAisddBOYD7pJExhNAKAdGE0AoB0YTQCg&#10;HZY7muzu7sqC8/z5C7LIDxuX7gGWQXyW6Xb9+rOrfD3IckeTg4ODmzffPH165/z5i2EPGU0AlkE4&#10;xY4de0jOOJnIJ5PoxRnLh5UOALQDowkAtAOjScfJNdUtT+wQtpNXM9XRXHImW9vp2+FmZTorvJyD&#10;EHZH0R0UJiN79ZR+/lZC5HeRXYaVwmjScSb5GyT1Zdell1pPpu7dtKPJ1H19Orx91ofraSe/7h20&#10;PhPBvTjSv3RST1cfb2PW9sh9wlocevbGjCb+dZaFVA75I6W7KKlZNChotMp7pyEhlfIhUL2Rw39G&#10;e2z1iZNA1+DYdBz3flmdjG00iV9IK/g3VOt0LT9upNjalrNdB6BwEgpyWmpgwJ/OMszImZuLWVky&#10;pvicnTs6sd3oUBwgbNQQslFPC81HkywrrbfzFuUDLjDTXMSpjlANxY+V0FE4NkNDR5aI4ujTkOI5&#10;3CniIRI6BaMJALQDowkAtAOjCQC0A6MJALQDowkAtAOjCQC0A6MJALQDowkAtAOjCQAAAHQLtBMA&#10;AADoFvO1k/H2VvYomXsoXf5MRlsLPk1mCYUst3JI/Iioe2benIHpODzTNtrySSaj8Ext9tjpdGs0&#10;UimppBWUhohw8bG2cs5ClHl5f/McIrG2qGzwnHLLVMHjcVCP61SL9d2JdsCsc0ZMxy4n/c0x+Yoy&#10;UskK9JRs2Nv7iLSM/zuNn+I/ImGIWwA5FtkI2QQZWOytBdv2/qEYHcPX9bC/DZOt9pk4t3iXj1iK&#10;a6IGZ8GGM78bVU6Wla3qzw3RBlxk8Txx78JRsuNRDnEvB1JXJdLzzJURnwOZgqGlT8WTVaAckmon&#10;5ZwdDbWTUm5Hp3mD215nf6QxJVB3J+yUjn3aVpKPk7SzIlcQ10B2wASpara/RyUcYk+FYnpIfIut&#10;a8xdCtq9s04uXc47/DkYDs0kn7TKx6jQ97RHFUdb6Y1xkgr5YufMYrZ9zMRLh3fi5GKFqvaW8pgT&#10;epcbT6yxXBvKb2gT3WX1JvLaGIV+nmWif8Ookpz1Onxl9ckHHBEOuUVJSs0elRJqFeq2QioWtBoi&#10;Oy6/UiWpnuyRD7TdFJ/bm2wXkqFSY+JsfVYTbQANFzGXNM/B7/h0rK2qp0DS8qE+IhaXLnnpXwj4&#10;1pyDHXg9YLEjQcJnaifZMZYO4dOWQ9xh0uMkx6/yONmxl7TZasNCpDA7Z6x0QXtGVYg4Un2inLPk&#10;maWr2N+QQ5awTUJvdvUptnxCXltHoeVtuCn2+PSgLKHyDbHqpajOmo+2uoPSMbzPxgXdqbDvcp6H&#10;E1wchR10CSLFNLSGzz+0hg2mWWzUPQr1CWK+Glllekk+lGtn0xFT0HDf4K7dNFCIe6DEyr4X+l42&#10;zuZtEruLx8uhscXOac1rRNpJEPMtn1S1r4Qumx2CrH2ky83s/5pEvaG5nEwmXzjBsyL0b2W7Sec2&#10;l7nT0VtKkfnZO43oMPnRKeyIP0waWzyUKyI6bf2+TEYVzVU8x8Mo5Nqw2Buzw1FortCGkrOG52I+&#10;KxOuPHzl+mRiPqRwuoGyhm7UEDl+EYUzBAaAHFT/1zRCHT7kRK0ZndWrCWUA9aezLeZCVHSKVyqm&#10;eVn12km5PibmE8Zj1iCJx3roBqadrJIwHw+SGWukNcDpVsmQOx8MizWMzmVkRAtKDwAALIm1aScy&#10;yo8yhVEcwaIYBv5sbe1CDz0d6Fr5sKx4OtTrCI6s3HKIw02QPsj8MVlbqYgQEsbybvUfGLoZAAAA&#10;eke1dhKM3jJ3+b/erJ3Z2x3hKp0PVHk1fetvklAmQfUGvFVt6jKcjCRtWTvJ3WXtZHZNksurWg2t&#10;XqiSjypcYdXfjOxug8qL3+VSqvbuUBTuxfGllUOqnmaKybWT3FSo7jhh3M4AAABdo3paDbO1OPys&#10;nFzdz3+9kpHLyzxdkTC/om/6gRASmgaQ6Qo2a4pLp1nvDs5AuSaqFdVoJ5q5u5PAovyc7SusAoJm&#10;YncbxNpJllVFKVV7dygyXUTUHdvhcohVW6nQiiq0k+zYaVaevJ0BAAC6R2l6Gy5e5xCOqEMAAADA&#10;ctkg7QQAAAB6AdoJAMCqiS/LhqvM8mtXXcPlbHOUXoNWhV53bkAnHn9rj+qnByqZ1r5Euz52LvHV&#10;8wSNqhEQGh++TYHmAABYNTKVmstTmFlFQ8lig0Nv1FPcJFf1OkA3vWVPDISpTm+hU+VGZl8fWdBO&#10;srvQCg8KjEtvOI29/tfuilP5rLj8Rv4VUn56QPY6v01Qf3UXQjNqEr2DUHZBG0RjY/kM91kG+aNR&#10;0oxO3P7kyTXPuGhtWxG0qEjAVNKoGpoEAjQHAMCqybWTTJ/QyS5MUTqH6bwVvIpOaUo8pak7nke9&#10;VxKaOjJLO/Ee0050Vs7LjabP4PW/BW0mK26t2kl4eiA8YhkhuyCRpp0U39yatUBBBVT5jOoXVSsh&#10;uatGKNobvYJk3m7FB07jasSHEgSaAwBg2Cz9Uo4pW9kFqfF2Yf7uPwO7FtYP0E4AAACgW6xBOwl2&#10;MHF621mdWhqb2ioI947FpkUJyqxnapDMzZJFi9yaKHxZflp7H9YRFfYaK2tuaZwNlkaA5ZLZ9mVU&#10;1L+HOuXdkBKSiTtz2EuP4hM5xBrxhYbBYneNKFH7GNrm5slQmUO0T/2gCs0p9tSV4npM6YQM72m1&#10;Y2zayaz3sUbaSUbhbaqSXLIOaefoOitBKhP2VghV0mqrIiVDlW8TaxkdXCQqSlh3l1bYX8nFRr0s&#10;SrzSYOLT4lwxPkZ+tSHjaqCdACwbOVsFf3YKhVNe0LtG9A4IPUmDzhHhBLZ9uIwcco5raCwZ3GFw&#10;MHT2zcYH/ZuV7u/niFZ6WkcJjN3yW5DvIq59tA3dAHiI9nHhbhmpe5qMouVBVZxaWl5oJAANKR6J&#10;1SDHSg+SrRsKJ6Q7hL6jqIxN3rPexxppJ5LO/9Xc7I6tkDzuK+sk1sT9ToUahtFB4qWF/O7Gepvb&#10;waj6dXdphXNAHCFKz7rcm51I2cji4S4tgBUSr5f8uFetncRnpVFY0+vINhmP3VdBZPTQ0Hz2jcbJ&#10;trQT77RhpCDfRXz7TMcTaaJpVftEU0N1+9Tf61oaVJP2SQSgIcUjAb2hoLgAwHBZ9cluM7TqNJlm&#10;k07bEQX5TSJZ7ibeMnMFIAbtBAAAALoF2sna4Y42AACAAmgna8dd8lzWHW2lS8J6TVSVoUoBAACA&#10;tVOc7WANLPOOthnaiQ9BOwEAgI5SnO2g/5gGk9zLNvuGtbkCAAAAKwbtBAAAALoF2gkAQHd54YUX&#10;zdVzvva1/2ougAagnQAAdJTTp8/s7++bp8+cOHHaXADNQDsBAOgix4+fNFfPGcyOwCrplnbyF3/x&#10;9cce+23zwKDInwnKH2mOnpqOmIwm7h0w4f2Y4rZbd8U9cl9cUiR6KnllkpPRlvrkZ+QFXFD4gol3&#10;zygRoHMMw9iwv79/+vQZ8wAsQhdtJ1/60pdfeunPzAMtcfHi5Xfffdc8a2Ah7cT+isOrFIaEWSb6&#10;2Yvw8Qv/ZLWoH+qzZ6Sz2KwU/cBkFzs8QIzM6Ds7Z83TZ3Z3dx999Ip5YFUM41Kg0N3B+tKlz6x1&#10;Nh0ma9VRTD9QHUJQr2J6hmOyPXJ2jvCEswqYO9ZOSrYTzaNSO1HJ8Dmu9XLnznuvvvqaeVaLMyFt&#10;5+pa3uoRIhL/jidOaupSVmiTKlbHYm80llpZKaPCZy9z7PjWMkeme8/P37gx3tvbE8exY8fPnTt/&#10;69YtDe8dUv/gOH36jHR19cLKkL50+/Y75ukz88/z9SJriNde+/NvfON/SHNLo1soHI2yjhLGFFgB&#10;MmS3O/1MHe5ymLhFDdOZV/UG8cqvKGdOV6ualXNtwGZ0tXLltq7JWGK2RmOXUlSULAP9NJ0TSwLF&#10;q3qhEtQXlcyi9CWEQRexD91FWQnuS+OlEk0yqXZR75wjow3VKWRwu3fvnjhUR+kvOpLIvgxmBQ/r&#10;onNnacLdu3fPnbvA3LkMVEc5ceKUuM+cGYIluS+0qWpPx2phcLYhne9Nq8g+Cj8dj0bhy/vOXuJN&#10;IaIHbJsW4qdwp1P4hKoN6K/oNNsjq6dkLzO+U31c8ql4nabgxZJAUQXU65UAp2E4j//6v0R5S4yL&#10;kj+S0AnGGkymTwRTTZK5eDW+WG3RzJxXdkpKq5eR/c6aqENcvXptGGYGxuq1M5i+1HXtJIDtpHV+&#10;+MMfnjp1WkaT73zn75avnbjJUqdLmUNkvvCufDZyc0k2Z6RL2+zSgMxwEqXLYkHc4olTBa/8ullN&#10;Jrjo4kUssDm4djAnAAyfL33p6Q8+CMNej0E7AcfyVzxOOxH1QlyiXlRpJ7lbtAh1GKqdFO+BzYVV&#10;HUm8pc8JJQLrhc4MCdhOoC2kI92/f988faY32okwjBbfVOxCg2oekXZimFnFI15zKYe1nVh4lQBA&#10;pxjMXRrD0LF6DVd2Vg3LzaWy9hWP3hK4Idy8+aZs5uk2G3Vc1sjFi5eG0dTYTqAteqOdwIB56qkv&#10;v/3235tnA5h4zNNhrl9/9q233jIPLJMrVx4bhvkE7WTtYDtZNT1abvaRNY4pOztnN+3hw12PebrK&#10;uXMX+v50a48QRfDg4MA8fQbtZO0899zzd+/eNU+fQTsBx7rGlJMnN/HbYN3vzJt5XNYIV3agLW7d&#10;ujUMTbc32ok09zBavJvoW09WDN8G6yYnTnBcAPoKV3ZWDbaTpbJi7eShh07s7Azk0/CH4MaNcTc7&#10;syx85bgMwyzcL6TlsZ0AxHBXLKyBp576srmgS3BcAPrOYK4SYjsBh6x4PvaxX0w2i2sPWZQnRZw9&#10;e87i2uPBBx9MSlmGMSApQjaLaMCNZp/punXr1k9+8pMfZPzrv/7rk08+aXHt8cADv2YFeKQUi2gV&#10;ydYK8EihFtEezzxzPS5Fmm4Z39L7/Od/1wrwfOMb37CIozEYk4OOJF//+l9q+/zGb/zmQqdGQ154&#10;4UXJVosQxC0hFtcekq3UX4uQPVrGjgiS7WQy0VLkvDh6KYO5w7pP2smtW39tHlgC8RmuJ7+6W0S1&#10;E/P4EpennZjHl7Ik7SRMfqI0xCXO5eWXX2nyzI7kH8+vUsoytBNpLkHd0lDLaCshzjkusUWS9kla&#10;ry3iUlosYmfnjLl6jmonMtGqV07whU6NhiQDlLiXpJ2EAUr2aBk7Iki28alx9FKkKdBOVsq9e/e4&#10;K3Z56JiCdtIcyTbMTDJdxSXO5Vvf+tsmH8JIJr94XmwRryqgnTQlLqXFIp577nlz9Zxr19y5gHbS&#10;HMk2PjWOXgpXdlZNZ28kHAZoJ4si2YaZSaaruMS5NL+yE09+8bzYIl5VQDtpSlxKi0UM7MoO2klz&#10;JNv41FhSKR3kC194wlwz4K5YcKCdLIpkG2Ymma7iEtsimfziebFFvKqAdtKUuJQlFdF35Fz4jd/4&#10;TTm1ZfsP/2F7GaeGDlBahGziXpJ2IvXXIpZ0A40g2R4/fkJL+dVf/XdHL6UvthOZdML2yCNXLDSi&#10;kXbyzDPPrn37zGc++8d//FW9N5btzp332t2kf3zxi099+tPHwvbbv/14ItPKdvLkybiUv/mbSSKw&#10;6GZ9NOL999/XU123y5cvW0SrPPPM9biUV155xSIa0PyFBHERsv30pz+1iPZ4++234yI+//nftYhW&#10;kWzjUpYxqUvjxEXI9vOf/9zi2kMOdFxErA8dBTkBzdVzBrMj/UUUtV58MVf1Et0qbcm9sZ28+upr&#10;3X/5N0ATuIMKEpZkslo9fP1g7Tz22G+bq9vMvbrdG+3k3XffHcadPt2EFc8qGczLHKEtBnMCMpKs&#10;ncEcgj7dFdvkRkLoOD/60Y/MtUxWU8qhuX79WZaYELOWT0ksg8HsCDRlMtoauS+uT8fb2+P5jyI2&#10;h7tiwbEydRvtRHj99TcwBELM008/Y66eM5gd6S+rtZ1Mt5TRJGgnTl0ZjzVYQtQhTk0gWowFuEQW&#10;Vgm2E3B0zRh45sxAXk5VCVd2IGEw1vjB7Eh/mUxq5/zWKdlOJCAzokyCUiK6iA8KyopRU9feaCey&#10;3GzyAis4HJ0aUx544AFzAQDAIuys+L3DVdpJZhQpaye5Q4jdZXqjndy6dQtj+PLojnby/vvvm2u4&#10;DOZljtAW2E6gLQZzCHqjnWAM3xCef34gr/SuYX9/31wAnsHcJT2YR6Nh7XBXLDg6om5/9KMfNdeg&#10;wXYCCdhOoC2wnawabCeD54033jDX0Lly5THMJxAzmBll1Tc9QInBPD7Sp/tOGNCXRxcGx29+85vm&#10;GjovDOUT59AW1661/wWltTCYjy33F2wnq+bGjTFXNJfH2jv0j3/8Y3NtAFzZgYTBzCiD2ZH+gnay&#10;ariys1QYUwAAoDtwVyw4jqidjPw7AdU9HW/r0+4TCc1wEbG/+JZAiTBXI6aFxBVUCUzrk8xiEvar&#10;RdAFIWEwXYK+vXYGcwiwnUALOPViMjL35MOgnQSNIHdPRiXNQZWJiSg44tG392x7fUV+nWowHY8m&#10;U6f0eAH5K4GS4fZIvFMXOFdAss2iJlOnP3mVYyplyV/xao20aJP3FRB5F9E2XNaBhMG8apK+vXYG&#10;83R6b7ST3d3d+/fvmwfa5ui2E/nd3hqJSiCOsnaSW0dK2omIycAcXinoNJJMXRB1Q363trzeMx2r&#10;FSPWNiSxBM4VsAy9O6DleqairWgmoZ7qtUzahvUlJGA7gbbAdrJqeAhz8yhcVZl79WeuQHfgqUtI&#10;GMaMIkO0DNTmgTWBdrJqeMxhqbDiWSU8dQkJTzzxRXP1mfv377/wwovmATgavdFOYKmcOHHKXLB8&#10;0AUhYRhdQhaQsow0D6wJbCerBtvJUuFaAwAAdIfeaCe7u7vmgiXAan6V0NqQgO0E2gLbyar57Gcf&#10;4a5YGAa89RgSBvO6BEbptYN2smq4srNUWM2vElobErCdACRwVyzAquEeZEgYhnayt7d3/fqz5oE1&#10;ge1k1WA7WSqs5lfJ008/Yy4Az9Wr18zVZ2SIfv31N8wDcDR6o51wqX6pnDlz1lywfNAFIWEYXeLO&#10;nfeGoWb1Gmwnq4YBfamMRpfNBQAAvQXtZNWgnQAAAGwI3BULAAAwELCdrJpFW/zu3bs//OEPb958&#10;8+rVa5L28cc/ZxEAAADdRqatRx+9cv36szKLDeZ1OAvRJ9vJyZOn5YD57UTmYGNjY2NjG+x25sy5&#10;JKRye+ihE7KpexgPkQz5vpP79++LyqnmE76cCQAAfUGmrVdffW0ymSxqODnEXNlNuCsWAAAAugV3&#10;xQIAAAwEbCerBtsJdJLJ1mg0ydyjkZ1QW1sjdbiwLHprKz3dpuPtLLJVpuNQ6ByaSyqT0dRcR2VU&#10;ao0mTEZbDSuwaP5bW9vmqiU/iFnTjbddyLaFT7d8qAYKmq0c6LbaDWBDWOwEBoAiop1MdCra2h7L&#10;3KmhuXYSucvaiZ+6JttjnbncxBYmORdYnP/MKxOdl3eBRYEwH1smWayGR6VPBZWJJUNyzS2Zbj1T&#10;2Uf3dzLKqmxFhMxDJjorq7ylckxFUhtEJVXbCJqBL9RKjBWRbKedQ/5ag1Tk76IESZ/XZHs8N3/B&#10;KlyQLOSsSObmypCConwmVqVMLGqQNCHAMsB2smqwnUAncdqJ/NG5p6ydxHNSOj/Z1C4TthPWWJ3q&#10;ZGr0E57LfDoZ64Sn85zOmtkUWxCQiXkylTpsB3k3kY+2/cQ+8WVZzlJPn9zmac1Zk0/V2FPUewJh&#10;8laHJtTfoHNoaapN2FTtf7Xmol6UtRP5deLTcVyrGdqDyZtElH+W3MnIH83feb3W2DD/omS9dpK2&#10;ng/MdE2zmVn3EMpZASwDtJNVg3YCm4CoFoJOcKIpOM+2KToVzBVYAmHWr6Q+dlPxljCAlTCYl6Mw&#10;lAAAAAwEbCerBtsJAADAhoDtBAAAYCBgO1k12E4AAADqQTtZNWgnAAAA9dy8+aa5eg5XdgAAAAYC&#10;tpNVg+0EAABgQ8B2AgAAAB0C1QQAAAA6BKoJAAAAdAhUEwAAAOgQc1WT7Euk/tNW+n0I9zmPjPiL&#10;EbM+beU+9ZUxK8TjPxRSzDNmpNFRKRqQfVrLZRs+YaFi5ZCJ5eLJsopzVmcgCZHM4hx8agAAAGiN&#10;w6kmi31mLCQMuZVD3LdKMyVCpv4sNke/aOpJP0qeff/TZTsKH03NCkpCRLHINBmjnLMQqx3J/sY5&#10;LEE7WUAXrIHPjEE90pfM1YzywiCgZ1B0HjkyBb5irEgky8hgIL9yog21E8sO6hkq53iLZ2rl0alH&#10;joUcVPM0QKT932lFKv2QdfY565UzZ2V7CIo9MN/lo/ZM30Rzz4INZ27rLKCaiKRTBVy/zL8SLoSE&#10;LtznVg6pVEcicqUho1CEVkmylXANDgUlISXVpJyzIzsDHTWqSSm3o9OCLij16r5qUjPVHZo4N2m9&#10;0AZHLMUNImsbcJeCTI2TaDEwl2gYrThfNDYeaqOxu3CeKnMHZekb5hoo8RmtDSUtFk4HaR/1aage&#10;JXFZoEeOnrjDEXQR2+Pk0LhAk3efRHae9Ni5oxMOlmSp1RBv1DvyIyix4VhOJ+Z0CbSUNaomUXVl&#10;D8x1ZELLeKZbo5EWUgxfHFSTBsxtnYVVk+BWh+BPImNWiPQndcygNMAVB1Y55+RXS9dfrUA5JD67&#10;PBVDpxAqJiT7G+dQyu3oLNLgfq+1i4uw3w/dHVNNrJGyttKdCvJ5862c6LSsVg0PR9LrEoPZoXG1&#10;HZZqoj0h6+Ru0pI/eg6GQ6O9y1NxjOK+F/8acmIUk5TlS53TCWhX15roBCC/kVihqr2lYjTTANlL&#10;+WstmRmD4zYxb9ZoBXmJito8D3QNa6OKNmkgG76sPvmA44XLScrNHpXiauWyWceZIhWL90vIqi36&#10;xESqpG0onUcCs910Vhb5M6M35vIZLqu4Zwpxr5ZATSteaQAn6howaXmrj/xoqqgBXVYQsHaZTTuq&#10;iSYMh6EcIkcu9GfpHuXOHRfqu1ReseAOpUsXmRUSF6SUci44hGR/4xzK5+qRadzgE1PhtaOHPfXJ&#10;TTUJ3V3bWXMWd7l5V0vVVOdDdC+khlLB5NwWn6t2PnYUBgWNibP1WaUGM5c0z8G3WPWwldZHGzmk&#10;zRu/j2R7kfVkP1x6r4aaz8d5SlNpse/pUdDfIm70d5JV8oXOqc2bEU8AxT5crGpfyc/xgDSU9EM5&#10;MrJ71pJZo2n/DEON66jSLzOkPVTARUXZNmk3y8IjXu3tLjzq/CFzIZwdAUvssYNYPJSrYcY47A1F&#10;Uv+sStom2siuMbSevp3j5gpnuTii/dU2dPancKbEvTq0beXh8xTqE8R8NeLTDRyVR7SAHHVt8fwE&#10;iDprjHTopHMrUYeWocqlLYcIctD8Xzl+1ktipJdof5G0od/o4cwS2rkkSC+Jz644RBxJHyjnLIQ8&#10;hWR/8xzE1X6HWlw18YQ99clT1URJDsr6ToZqS5VUSZCIynM7Gpq38333J3nYzWQHw6+GBzHN34Sr&#10;hy1HoT65mEs7YyjsB+GMzjpbOm9Jg2u7BeIe6Fqg2Pe0Pe2oeWJ34Xh5NDYcDkfWvIo2r9YnP7gu&#10;cBiqSdw+/hBk7SPNbv1NmNn/c6uJyoTc4v6fB7oGrGq3zCoj6FgaDnp+aozH8YHLy/VVFVehFD2I&#10;xUO5GmS/Qpm6L3qeCtpcWiXtS9k5Xq2aCGEvxRHtfd6G1oyhV/uWDG1befjK9YmaLj3dQKBFOkeY&#10;ObRPx44EPZ10zCoOK6aayNmif/Wk0hEnnJ92Xq2DeI90qtPa6KhReW5HQ3M61YVhJR6aQ4NIzvGO&#10;e4eLysdfP0KFZtHhJ61PJuZD3MrJefpJ3Pi+VdN5SxxxSwqy17rL0qrZQcn7nh6vMNQ6JAvNIWvJ&#10;snzaOb1ALKb1MbHp2IsNRDURpBEcWTurT9bjsrPWkqX+r0lckD8izqOd0pKXL6I5vLOi3ayUDFeV&#10;RDXxOagjx1kZHSEf9TqXniPZmbJirA6yp74L6d75VpqpmqhXE87ojXE3szYUQnhcVmhba9ji4SvX&#10;x8R8wuTAgWCt0zmyE0DRYwyDIZ3qbOJx57z8qTy35fx13qqpzoYV+ROd4WGcDWe+iYWyVLhy2CrX&#10;JxpwJdDXa7hgXe4e2tVXS79V8Hl05lkBTrcquqqaABRZx9BcjapKQ0XaOawOAYZLJ1QTTrdZoJpA&#10;P+iGamJ39QMAwPJoZ5xd/FJZYYgPbnEomdG+gMoshKSSrBavnmM69Pc+AQAAdJB1LQEnW/nt4ZPR&#10;KKgmmak8unv8cEqJo3iz5KKseJnubpDKmBXicVqdULlnKunursjQ8ETBsjgPihcAAHSK6tlXZqzM&#10;kd+BPPXPdOh9gurO/jirSZjIVb2IE+qvTLTRLOhuhNZrbDJryqah8VX84A6VCcQ1kbRRTYpvZAr3&#10;UXqrSVYxV41wj2QWVfBqrGaik3pNKVV7dxiiHMzMUw4JDS5I6eUStWKuSdUfhcTCcTsDAAB0Cjdv&#10;lbGJMFgdig87Cap5CBro5PURBv0tJfRKSIzTS1QDkLQycWpoQ9Vkdk2Kz8hFqkmY0zVKixZ0T21/&#10;PRIlSC6xalJTStXeHYZIEbE3kpVDKtWRmLJqom6tagDVBAAAOovN0Ak2VRcviFQqBIpN8Fsjnc6T&#10;hIpMtNEU7k0m0/Hkw4lIysSpodGUaTYVoaFq4sWOppoU32ZRqZpUlOIp7t1hkBwCs0KseWejklKx&#10;UBd1x1UVUE0AAKCzVE91NlW7OcxNyToj2uzu53uZ6vwkbgqEyktgZUJ1R9cihCxhNpX6wHzKDJOx&#10;ELuViprYiyhmqibu12cuufmkfvKWPxql1S6+zSJWTWpKqdq7wyCKiGYQFK9yiFXbIyX6WhQI7Rli&#10;4r0IoJoAAEBnsTlvc5BJ2lwdIygiUkdVHcohQqaoVb/OP1VNxBXrahmoJgAA0Fk2SDWRaVs4om0D&#10;AAAAlsrGWU0GxZTX+QMAwNBANQEAAIAOgWoCAAAAHQLVBABgtURvu7ab1rOQ8CCh82QOfc5uDtHH&#10;setplFt/KL9koYb6BymP8phl8qhBjEbVCDgaH74NYVB9FACgB0SqSYa9kkCR6db9Ce8kiF5OYDOc&#10;/HFEj9plc5vO0JJCHJpKRFXaRdsNannCrZHdsmZe9yaFqSR0QfYyiIJXKyDZaxW0WuqejLe1bquc&#10;ZaMnGed+Lq3+a8PL+haxHbJ6UE2KoJoAAKyWZPL2E7u5vW5hc2Qulr+CUue5iuf/s1dvq1tzkL+S&#10;THJ3gVmq4FU00JQh8XrVJNZCEq/+BoXARWXTaqQlrI6oUHtrtu29/rG66S6Y8pHvl4/LGt/HFuQN&#10;aTEXmLWqvrghvG5Kk4fGyYt2Ua5tRUCjQoz8Sn6FaqCaFCn0UQAAWDpVdgWd8BSb2vLpKl/Q5/OZ&#10;x4d5nDlE5lB7A6TGCpJDpJo4R6qa+Dk4VU18wYW5M/PqbyyvE60gDqvlCon2NeymtaTTHryVSL1x&#10;M7qdcnjVwbQQU00ieSNqwG3Zf8sjOzqaXJslLtoOYtYsKhAUmoysGqgmRdJjAAAAyyVSTcJc5Wa1&#10;bH7KZrXsKk+YDrMZzojnM3VrzmFW9AmjmbXKalJQTdRasJhqEqohgXndVkUotNCSKU4DkLprswTl&#10;o0I1MVTeqFZNMipVE0k+VzUpVAPVpEjeTAAAsAqKVhOZosIsJROYkM+R6o+kdYaT2c6Fx3NwNrfp&#10;5GcCPkiyUGkXbVFuSlayidkv30d6TWRB1SSr5ljlq2xCyyOoJlKw7pdUxrefvwoWPlfi2sqUj6iJ&#10;SqpJQd6QnXOB2UfWNEoCfWRBNbGip+GbJ05SWkajfIzPw5dSqAaqSRFrXAAAGCRhEl0WmS4ic7D3&#10;T/0MPhyW3oBQghYHAACYCarJ6qHFAQAAoEOsRTWZuMuSW/Z13Ok4ulxaIr/mWkRzCEiIXezMxH1w&#10;lrPGcSkPAACg86xBNcnuOTIrWa2tLL5lugLRN8wV3SIuv3p7kYR6dcTu4dI7j9aO15IEuw2tZgfr&#10;lba56F1XlWhUjYCD27IAlowMBJmjcGflQrghJRtU3SrMn7fisNM3uyXTUbpBNRsqh4w0SRhm3T2n&#10;WfsEXETsj5axi7bPnEEVGrOGfikHPj540iPUoWeX6hZygPU+Zu1S2j8kKjnqkpW5MnJLie+FLnU+&#10;xc5RdFZA1HH1HUp1VQot0zqNzh9UE4DlUnivl9Mh/LTonTLm2YQq44BOm17IDXpCfGpKrJzR6pZR&#10;JUy9QSYfOWerJpqtuiWtYK921ajtsVbVDx3Ju2JT+a7hG9CWguIot49U3lwbqbp1k7W1u+/M6ULB&#10;n4+ux/gTQMhVk8ppMu9SGZJbdHr4B+Hy3pa/UXFtyI7Fg1G2g9n+moFH98taxlSEpm8n9CXkecZR&#10;gg58kr9ExQIaXqgGqgnAspFTzmELqnDK6ymsfy1QT9JJxUnpBKZjHz4ReR1DJOMgmbtnTL3R+JC/&#10;W0UVmizKxh8/RMRuV8tYvoO49plkqsnkMO0jAu6A5ONtPoomXmsfn6pw4CJ5aIK13eqIJzx/hcWO&#10;X/bIuBx9ibdOXzQqSNdP+o32gALFvuUEsv5UKHrNuLttfKXiHfQLEe3E/sy3llnw7YRZ03lHMSpq&#10;iewVQBVtklWjQ80FMHBkcJOzLQyG8WkbnezOoeu3+NxUAQmSM1od8ivuIJK7Z0y9QTcSr47Ago4S&#10;OiIJBdUkK0IEEvkO4ttn6qo8Gbk9OnL76NEJux97/W/aPrEANMS1+4qR80qPkJ5pduLl76hxvSQ7&#10;ijZza88IxzigOXisN2hucvb6wJA8KmitaEdX/E4VaugdJdXEME1cCVEF1cQTTgDnCFH+lAsNKA75&#10;6wSK+kehGqgmAMslt+PKKSmuMBjqiap/o5PdtAQhHklUYLS1reNGeerNh44ZU2/IzY0n2YmvVpAs&#10;qmg1yYrQWsbyHUTbRxa20kTiKLdPaOFZ7RNUE2nJMIrq7ifecvskAtCQ7JDAapDu6c9wcfgOa6qJ&#10;ngDSiStUk0y9CKeHIFE+dcXbCcMJoA6NKgw97tdFxQKxmFUD1QRg6djjinqOhxHAO2QYcKFyXjtP&#10;fgo7VF4JA4WesGFeDLhQZcbUK8SSmtZe7apRxXtNCqpJSb5raPtIJW20zCpvLSGu0Cgz2kdEXNJ8&#10;/exH6XyNnXtFstw+iTw0Ieq10B9sMAKAobPqkz2oOL5c/S3P2TlF+c1BNA9zeRJvmbkCEENj9RJU&#10;EwCAtSBKmBAMV4m3zFwBKMMMBwAAAB0C1QQAAAA6BKrJmnE3kOmNsf5iZHqL1sa/yREAADYN5rY1&#10;I9pIuD1KtJBUNYkfyZutmui1THU7/SZ6M2PsFfe0b29yBACATQPVZM2IYvDh0t7kmHhVNYkeAkwF&#10;AAAA1g6qyZpxqom3l4iuoA75XUg1cRpJ5p0W38yYeE01yYooCwAAAKwdVJM1o6rJkt7kmHjLqkkq&#10;DwAAsG5QTdaMqiZB7Qh6Q8CFKovcaxLezBh7K1STkjwAAMB6QTUZFkHFSTSeWMWJmSsAAACwWpiQ&#10;AAAAoEOgmgAAAECHQDUBAACADoFqAgDQXfb29szVZ/b39w8ODswDMA9UEwCAjnL+/MVhqCanTu3c&#10;v3/fPADzQDUBAOgid+/evXjxknn6zNtv//3Vq9fMA9AAVBMAgC5y8uRpc/Wchx46aS6AZqCaAAB0&#10;jrfeeuv69WfN02dkL2RfzAPQjA6pJl/84lP37t0zDwyL6EX4+fcFi++2XYDwGlyAoTIYS8NgbD+w&#10;Sro1xO/snOVWqUHSXDUZbW3pa/rVO5WUW5LCpZYk3ufRTw55vOCHW6OxuMeT8WgyEcdoorH27UPv&#10;PrwyBLBKrl699vbbf2+ePnPx4qW7d++aB6AxnVt9nj69Yy5oj9/7vevmWhOVqklAX5avSLA6JNgp&#10;Jl4p0S8kB21GFY7Cdw1VXsiSSLbqc0kmcQkAnUaWZydPnjJPn9nb2zt79rx5ABahc6qJPy3RTlrm&#10;3XffvXjxsnnWwUJWE3WIbiGKhVddHKJcSBLNJNNFzCKiOopmK8pI9lUgF2uqia+AZgLQcXZ2zu7v&#10;75unz3ApZy3cufOeufpM51QT4eDgQE5O80BLrFc7CSqC6CTh6sw81SS3moi0/E1Uk9RqUquaKCHJ&#10;JjPadmra9sg3VxVqf9Lf6cRdJhPGk0y3LKJidUwtpR6ROcgxVrZnCo9m1zxQLyN6qrk6xl/91etf&#10;+9p/vXBhXpN2ns997nf+8A//aBi38faOY8eOm6vPdPQUvXfv3vnzF8wDLbFe7cQsIKpARHOQJ5+H&#10;JFgF1Su6hfN4dSNRTbzDYe5a1UQlVc9ZO2scO1wjeFVhIg2bHYsiE9/a2a819VQOg7ZkERWrQxKa&#10;qwFSKctu6m4YUmeB7PjWMU+mOue1ol3iqae+fPr0zsWLfVVNdnd3X3/9DXGcOHFKttFonZbajQXV&#10;ZLl88MF0NMpfNzSM5l47ldqJKILdebNTsJoMmHY7s9O5PKp4ZaqdKB7TfJKejMSRT/wRKiyY2uYN&#10;VPb74TQxipimKKha48WSwNhrCqiU7SuQR6lJZrztLTgOl1tRjxFZqUKSuTqDQ9Bqm8d71TFTZlvq&#10;1Lm5X7uEnIanTu3I0KeBveP27Xdu3HCH6cyZc+fOXRjGZanegWqydL773e898sgVvWCJatIW75a0&#10;k06pJptA6515Op1ORtteCwnKhF44m6pVQyZk/5ue76I6ZMqKXWhThUB/Pc5eIsnVGyZ11SBVLAnU&#10;sjLy63de0qJCci1dvUKsNEis/CaZ629SbfH6Qow5MtJSsXQ32Nk5I79/8if/Tb095c6d927duiWO&#10;//7fX9IQgMNhI0JnOX/+oozjMneimrRIWTuBVdLisljmb2cHGI3GOhN744Qwze7Skak9cqfne2aR&#10;cKiQ2i30N0YEJFOVVCTQiSWBoTAlezZKJUOU5u/kPaayFNO6wFKJqqlI8oAkSWpbL5NUsCMM40M5&#10;0AVu3fprc/WZwindQb7+9b88f/4Ct1O1zrteO/n2t79z9+7dg4ODa9eetAhYPi3q2TLjunk2uzMj&#10;WDuCHWLbXd8xw4PE2t2v06nIi6SzW/j0lk82r2e/W1Mf6m+GFe3BTDLOBGGXV8SbBEpNnFetOGr5&#10;EHyg3bkiUV7SntVy4V6Biewcbr9UxSpmbkagpNqys+r1jVAr4xvKBXeMYSy9bt58UzbzwJoYRl/q&#10;umoCy+Opp758+fJvfe5zv7OCCzoyMWTzkJuB0qlIFsc+xJGt+wMytZhrKLQ6dri5dnt7pLqIn5sd&#10;qgQIboZWl8epBT6B+c26YNdrJN6bFOwqjJvXTdzpB87vDp7oN5qliRUD5WA6r96r4m62VaXExxYk&#10;SwYeX5RnO9QnzVzc6ipW27zqniHjFBfRzCTQAroEqgm0BarJShlGc3eK69efPX36jGwrsJrI9CJT&#10;jLpllkpVEz+D2hQyWzVxE03m9hPWlsx8mir2insqc+rYTUUFfSiS3xjM6gAAGwKqyUpBNVkS91by&#10;3SJRDGR17FWOiSyRy6pJ7p6hmkQKirsFQWVMoSl6VTVRpcS7U4G1s6rObBdQoPsMY3ybeMwDcARQ&#10;TWAVT+g41cTbS0RXUIf8LqSahFlWvNPsbSXiEFUj8ZpqkhVRFlg7dGZIGEaX4IJOF+A2WBgIK1NN&#10;Rlv2mq+yarKVGUVmqSYLW00i1SSVXzdPPPFFcwF4vvSlp83VZ3Y95oE1MQw1tzeqyTC+C7CxqGoS&#10;1I6gNwRcqLLIvSZj1TyK3grVpCS/XujMkMDneaEtUE1WCjbw5SHDor7DsTcEFSfReGIVJ2auwGqh&#10;M0MCF3SgLVBNVgqj+fKQRfzVq9fMA8uHzgwJqCYAMagmsH6rycsvvyKbeaAzcFwAescw3lDaG9UE&#10;BsyJE6fMtRn0Rc8+fvykuWDJDOMU4OHhLjCMZXxvVBPuHFwe672gc+nSZ/r7qdXD0Yux4+GHH+Fp&#10;i5XBBR1oC1STlTKM5u4ma1RN9vf3d3bOmmdj6H5nluNy9ux588DyGY2G8LnNb33rb1Fn184wLHCo&#10;JrBOTp3auX//vnmgM8hxOTg4MA8AwGpBNQH3Qfa13Ab73e9+73Of+x3zbBId78yy8H300SvmgZUw&#10;jPFNhpHbt98xD6wJboOFgbCuCzrHj2/W3a+Bjs9DG3tc1giqCbTFMPpSb1QT7q5aHmt5eFhU+7fe&#10;ess80Bm++tX/wgPDAP0F1WSlDKO5Qdjd3RVl6OTJ0+bfPLrZmfW4nDq1Y35YIWfODOFm8FdffY3b&#10;YNcOt8GuFFST5XH79jurvKDzV3/1+rlzFzf5/bPd7MxyXHZ2zl658pj5YYWcOXPOXH2GCzrQFqgm&#10;sGrV5Pr1Z+VobuYNsEo3O7Mel8985rPmhxUyjIeHX3/9jU17R1EH+cpXnjNXn+E2WFg1n/3so/v7&#10;++aBzsBxARgAw1jGcxssuCd0ZLnzgyIW1zaWu+fucj4EL9laAR4LbRvLPcNCm9F87LDcPT/96U8t&#10;tFXef/99K8BjoW1juXv+5V/+xUJbRdrHCvD8/Oc/t4hWsdwzLPTIDGM6uXFj/Mgjj37sY78Yb//6&#10;r/9q0e2RFCGbRbSH9J+kiM9//nctrj0effRKUsrR+y2qyUoZRnN3k9u33ymfIS+88KJFt0dShGwW&#10;0SpJEbJZRHs8+eSTSRG3bt2yuAY07MwyFNoE6PnGN75hEe3xk5/8RIZCK8ArDQ8++KDFtcenPvWf&#10;JGcrwysNy9BKpX2sAM8yJpLJZCItZgX84Acy6UpPsLijMRjV5D//5/9TTgdroB/8QN0W3R6SrbS8&#10;FqEno0W0h3TRZEfOnm3/fiA53ZJSjn5qDOOWalQTcFYTGcfj01vcS1JNwsyn56G62yU+vfXMV3eL&#10;JKOhuBdSTRoipQjqlvyXUYQ0VDwUSnOFA9QiSbZJoW0RN1HcdC0SFyEsqZReI/N3cmrImW6e9pBs&#10;wwAljrjEtpAumuzI8lQT8xTHrg0H1QQcyektblSTGmRCirMVdzxjzaVhZ45nvmRSbAunI6CaNCYu&#10;QmixlJ2dM+bqM9evP/vQQ8eTUwPVpAY5L5JSjn5qPP30M+bqM9wGC+6CzsMPP5KcIagmNciEFGcr&#10;7njGmguqSVxoW8RNFDddi8RFCC2WMoyl19Wr1z796WPJqYFqUoOcF0kpRz81htGXuA0WUE0WRiak&#10;OFtxxzPWXJ544ovmqiWe+ZJJsS2cjoBq0pi4CKHFUp577nlz9ZnXX3/j5MlTyamBalKDnBdJKUc/&#10;NVBNVsowmruzJKe3uFFNapAJKc5W3PGMNZeG736IZ75kUmwLpyOgmjQmLkJosZR79+6Zq88cHBxw&#10;r8lCyHmRlHL0U4MLOisF1WR5cBvsosiEFGcr7njGmkvDzhzPfMmk2BZOR0A1aUxchNBiKcMY37ig&#10;syhyXiSlLOPU6Cb13zTojWry0EMnzAVtwwWdRZEJKc5W3PGMNRdUk7jQtoibKG66FomLEFosBdVk&#10;ISRbVJNZ9OXNwtLnZZuloHAbLGA1WRiZkOJsxR3PWG0Rz3zJpNgWTkdANWlMXISwpFJ6jV7QkV/d&#10;xL0k1UR6lBYhjvhkbAvposmOyK/FtYdWPi7l6KdGX9RcVU10k+WxhWZwGyw4dOURb0tSTZLNIlol&#10;KUI2i2gPmZCSIuIZay4Nxw4pJYxZstUXce/ePVExF91kRPj+9/9RVrq6Xbp0+ROf+EQic/RN8pSc&#10;QylSopSbyBx9e/HFFzX/3/iN3/z1X//UyZOnZNBod5Mj8vzzvy+Z6/bYY4+1Uspf/uX/feHCxSSw&#10;re2ZZ55d2SZ7IX07OTWuXXsyETv6lhQhWyJQuYWJsOGWFPHAA7+WCBx9+4//8f+TlJIILGlLWmYt&#10;W1KlRx65YmOZZ75q8sor/98kx7VsUvXklNvYLRmRj769+OJ//5M/eSHMHLrt7r6biB19+/M//4u4&#10;CJmuEoFFt4ODA+umEZ///O/GM/rbb79tEe3x05/+NC5CNotohnRmc9XyyiuvxEU888x1i2iVy5cv&#10;x6W8//77FtEekmdchGwW0SrSPnERN26MLaJV4iJka8X8I2rlxYuXzNNnrl69JmeleWBN9OXzfrOU&#10;EoXbYMFZpGQzDywfWUeaC8A/2LIMI+Xqef31N4bxqBGsgFlKiYJqArBq9vb2zAXgGcY3nyutmLBi&#10;Ll/+LXP1GW6DBfeETvkuJFge6NkQwwUdaJFhDC+9UU2eeurL5oK24YLOikE1gRhUE2gRVJOVwmi+&#10;PHZ3d1djNXn++VW8jXs1pQAAdJAl3QC+YlBNYHV89KMfNdcyWU0pR4HODDH7+/tXrjxmnj4jezGM&#10;m2agOVtbpkUERyugmsDqLuigmih0ZogZzAUd2Que0Fk7Z86cNddKaFcjCfRGNYHlgWqyYnh4GGIG&#10;8/Cw7AUP6aydVa58xtuimTjErb/qyIK3JiNzjLNPmoYokbKgKnqjmjT8jjx0mffff/8fmvH888+b&#10;a3H++Z//2crrKjw8DAnDuA7C1ZwusGKjrKgYZYfqIaKFbKtKIhrKtrsDZiq6zGjiQrzbYqvojWqC&#10;DXx5TCaTTj08/Nprr5lroNCZIYYLOtAiMp6bayVUqibqGAVjSaaaBCtLxshHV4BqAp17ePgjH/mI&#10;uQYKnRliUE2gv4h+MctRVk3ykHn0RjU5ceKUuaBtbt9+Z9aXqdfCP/zDP5gLAAAWYWfnjLlWwkKq&#10;ibug4x2OLLCS3qgmsCFswltJ0LMhZm9v7/r1Z83TZz772Ue43WTtrNgoq5doRANpopoI8SUdDamk&#10;N6oJDzUsjxs3xt251+QXfuEXzDVcuKADMXfuvHf16jXz9Bku6HSBYQwvvVFNGM2XR6dUk2V8lL9r&#10;PP30M+YC8PeavP76G+bpMzw83AU69UzDoUE1gQ7xhS98wVyD5u7du+YC8AxjRudqDrQFF3TgQ1mx&#10;deSjXA888IC5Bg16NsRwQQdaZBi3svVGNYHl0ZELOj/72c9+/OMfm2fQoJpADKoJtAj3mqyUFT8Q&#10;tVF0xGpy5gyHGADgSKCarBQWmoPn2LFj5ho6PDwMMYN5eJgFZBfo1EuqDg2qCXTigs7+/v7PfvYz&#10;8wwdOjPEDOaCDh0b2qI3qsmXvvS0uaBtuqCafPKTnzTXBsDDwxAzmIeHn3tu+O9L7Diyxrt06TPm&#10;6TPcBgud4PLly+baAHh4GBKG8fAw98CuHTkEw/geU29UEy7PL4/uPDy8IWD3hhgu6EBboJqsGjr9&#10;8ujU22A3ATozxKCaQIsMwyiLagJYTQAAoEP0RjUZxsN1AALPWELM7u7uyy+/Yp4+Q8deO1zQgeFw&#10;9eq1o1lNJvHnrYPbf/Xase0/jG2eDJXxTFSgIePtOZ22UmA0nphrEUa1n+0+NJgAIeb27Xdu3LBP&#10;xvcaOvbaQTVZNdwGuzxaUE1Go2zmn4xG1qm2tkbqcGFZdFEpcUzH24fRGhZiOg4VWIh8F1qFZywh&#10;5oMPpt/61t+ap8/QsdcOqsmqQR/vMKKauM25RluyaWg8rwd3WTVRI8doe2sydWqKM6A4TWIq7q1t&#10;t5Tc9knk15tWphq4tbUt8lKWBM4V0F8f5aohUfLrsvd1trpNRlK0q79Uw3Spqe5U68jwYS4Az/37&#10;983VZ+jYXWAYRyGdJzoLqsnyuHFjvLe3Z57D4PQS1TBELVhUNfGKQrim47QBVTXE7QIzg4ddplGv&#10;qTA+cK5ApruEqzNW1cwrKor3ul9hOp1Oxl418crKMqAzQwwXdAASbHTuPrdu/bW5oG3auKAzEW1g&#10;8uFE5vIq1cRsKkKFarI9zpUAr1JYwulYAiVAU6oCUbSCOH1iroD/dRkG5UNR44rgNJWJ1s80JM0z&#10;ZNI6jOAQg2oCbcEFHRgOL730Z0d7FN40D1U7ZEb3gaYQeEfezVLVxGwepo5o7Mhfmsku0LjMp5Ox&#10;ahJq+QhmFV/uXAG7LiMVc5d4zJ5iyoggikhQhvwlHqlMnAkAQD9ANVk13Aa7aRSfjpn7FM9ij/ms&#10;F56xhJjBPDzMKL12UE1WDabC5XHkCzotM9reEkzTmLonk/X21WrmCnQPOjPEcEEHWoTbYFcKnX55&#10;dE01GTzDmIegLT74YPrd737PPH3mK195zlwAR6M3qgm3wcJgGMayBlpkGA8P80nttcMFHRgOzz33&#10;PGPKKsEECDFc0IG2QDVZNXT65cEFnRVDZ4YYVBNoC1STVUOnXx4yLHKJAQAAOgKqCcBK2d/f/+xn&#10;HzEPwIcfTiaTYdxLxygNbdEb1UTOXnNB21y8eAmrycoYjMUV2uLmzTdlM0+fQTVZO3fuvHf16jXz&#10;9BlugwVUk5Vy//79F1540TwAfjrZ3d01T595+ulnzAVrAtVk1aCPw2DY3983F8CAONpXQqEFUE1W&#10;DarJ8rh27cmDgwPzwJLhgg4kcEEHIAHVBLigs1JQTSAB1QQgoTeqyQcf9Objbb0DqwkAwADggg4A&#10;HIb9/f0rVx4zD4B//HAYTyBiNVk7qCarhk6/PLigs0q4oAMJXNCBtkA1WTV0+uWBarJKDg4OeHgY&#10;YnY95ukz1649aS6Ao4FqArBqeHgYBgkPD0Nb9EY1odMvj8cf/xy3wa4MLuhAAhd0oC24oAPDgQs6&#10;qwTVBBJQTaAtUE1WDZ1+efDwMADAAEA1WTWoJgAAAJsAqgkAAAB0iN6oJnfv3jUXAAAAlOCCDgAA&#10;AHQIVJNVwwUdAACAGlBNVs2iqokcoZs33/yDP/jDz33ud1BrAACgLzz++Odk2hIlQ2ax3d3dDXyt&#10;V49VE1U+rl9/9tFHr0js+fMX5XfWZmkAAAC6zcWLl5IpLGznz1+QTRyquHz/+/84yM/y9+k2WD0w&#10;J06cVMfc7cyZc0kIGxsbGxvbELcT6njooRM2a/aZft8Ge+fOe5PJ5NVXXxP9UQ7J+fMXT53ayY5T&#10;YbMEAAAA3WaW1cTPcadPn95Rk4nMgMkHuW7ffufGjbF5+syQb4OVw/ad7/zdX/3V68O4LQgAADaB&#10;F154MSgfC72qG9Vk1RxCNQEAAIDegWoCAAAAHaLf95oAAACAwgUdAAAA6BCoJquGCzrQQUZbW9tj&#10;e6nAdLy9NZqIYyKhGS4i9m+piCER5mrEtJB4NlIRc81lqhk2zdntTENBv98171vQdpPmU29Dmstr&#10;/vV1iJFDEw5lBVUH0Tu3fbTF5xmo38stcDgAjgaqyapBNYEOIvPPaGuUueWfm4pkVgrTt0xP5pqM&#10;ypO6pDZXq2w31niaSyqLahKzmdTpAbNpXIEF85+MGolHBzFrOq/VTccanmkhmaqXZdteuwFsBIsN&#10;TGsE1QQ6iDN7TDLVZPJhWTXJ3RWqiU5gE523dP2tE578uhnNTXhTZ4zxAvJXAiXD7ZF4py6wKDDy&#10;AuNtkXBekdTZ1itAU8lfk0+mH06zysQ5S3IXNbY5XeTFGzJxZBOtyWR/ZC8ysYmqYroXGii/mmMo&#10;S34lOA6M910EtBVtdve4avsCvbxN/En+6s1iLX8NnJu/yHnxgmTIOad0EENzKZpcQjOxQjUAVsD9&#10;+/fN1Wd0mACAw+BUkw+nfiocydwTpswwf+Xusmrip0Ofg8PN2cXFt06Qkr9Ob+oNgVJWUSCzE2Sz&#10;ZRbrw6PSp9PpZOy9WXFeMkuuU3uWidZEEbdK2AScFSH7mE3z2eUev2s6H8ezsuQgeBErzqkamVqg&#10;9QklqtaihBIrVZOQv4tyiCoW6QQN8rc6FCWLOXsq9EvTLBVpCS01E8sUoIqEAO3DBR0AMMVC1uGy&#10;wBZHmDLDNBQ0j/LkpDNfPM2LPqAi25qbXu6ZjnW+1CnQJkI/iRYEwrSaOVRS88xmWZuwNTAU5ySj&#10;WVlkwqwcqieUVRPFKxxqOpqtmkxGcdGhJoWifRMdWjWRSvi/2ixVqsns/CXKyRQlQ845VRpGKNeh&#10;Ar4NnTdT/ioTArQOqslKuXfv3sWLl8wD0BlU85A5zCZaP/+I16YhcYUZqTQ5qclBZsroCotbZE8n&#10;Y501dQnuVBYn7ufabKrT+bUo4C/xeLOByruip3aFxTQkmTJdeicjvmyS1llcAp16oVFaNxcYVzqb&#10;uWW3vENNAl4dMZ1EilOlyiXXqV1/pWjNSqJU0lrM76mmCg0iv0KsOliJ8sfkrap5/lly2cVUNWmQ&#10;v8jprsWSIeec6CCmrecjgiaqLRC8FVkBLAFUk5WCagKbhE2rSpjeZjFXoEUy68gsCjWHQEENAoB5&#10;oJoAdAZv5Njatul/JIv3+HnUEnMFlkD9w8OoJhUEOw3ACuA2WAAAAOgKXNABAACADoFqslK4oAMA&#10;AFAPqslKQTUBAADYEFBNAAAAhsB9j3n6DPeaAAAADIGbN9+UzTx9BtUEAABgCKCarBQu6AAAANSD&#10;arJSUE0AAAA2BFQTAACAIXDgMU+f4V4TAACAIcAFHQAAAOgQqCYrhQs6AAAA9YhecuvWX5unz6Ca&#10;AAAAQIdANQEAAIAOwb0mAAAAAAAAAADVYDcBAAAAAAAAAKgGuwkAAAAAAAAAQDXYTQAAAAAAAAAA&#10;qjm63WQ63t7a2h5PzaukgZPR1tbWaGK+ZVBRDR8Ul9pExqGBkWApoJYmyX2DROWmfkFTpZVzgnlO&#10;TWQaNX6TOjtm5DW3iAoBLWFOvQAAAABawSsjgZKO0xFcLVdSN2uOJWpih2pwrx9apWI3AMBa6ajd&#10;JJszXD7yNx93Z465TapxpKpOJ5MZRRdokLyyGkJVbUcT9yep3mIyM6sUWGCXZ4getohkl7tJZSXT&#10;wLkt0AaukK63FgB0Fp0xRssaSHz2cdalgFloxXQAjd0JfpyNsysFzKAmz6Yw/PYc3wdKR7BpD1ox&#10;q+ltdlpUt8yROUqDxyds7B46fl/j5ikFdIbZXVTrnB6zNQ+goRdtUneCZbBKu0kFs/pudoJV5VN9&#10;4lVUwwfFRTSR8TU9/CnVIHlFLYxijPdpVpJrFlxsgSYyWqcKsmr6+Ia7PEN2XhEzy1ik7HVRecDS&#10;wEPsiM/CiHJyweLNm1TjYumooBmZ+PqMxlnk9ngcshM63uBLRJsrae1iy3UFdwSr65Ud8+JhnC2/&#10;EnylXI2CAzpHPkqVeos7bBLgJTxZrD+eScfK84mpDpUcivb3rPs68nzjbjOzC1XVpcT8/D3VYp4o&#10;KouJpX02SQPOyM0Fi7fcqrBy/EGY1/7Fw+qPqnYaO8DWg+yAmqSPy1NZpIkWIwu+YpRPFieK8yxQ&#10;2JNyjiGXQpZVxPGp7OysitV2uMhyXX2SGbsQKFffPN5tpcfuQZMehIxkCPViGaGFrZXySJdR7ouP&#10;hAuNJZOj5HMykqg4jVMqk2jDquL+RAIubVF+VkG+fpH6OtH88sJn75ojjxFCpFUqcpgzSe5TVxwE&#10;AKMH95vE6bLwMkmJvsA5tWoisyhNks9sjGJEcd9dnPO4v3n+TWSSbMsssssz8ppXxEyBuQk7QGX7&#10;pIF+Ryqo3rdSltGBrMrZvJFTqMuk2LDO0/FGXgWFNolAKWm8a448RgiRVqnIYc4kuU9dcRBg6RSb&#10;PjkQ6bFy0Zk3dguJNyPJsIpSh8g7S9RtCu4yvpyMYj0Wyb9aLN2LeF8L+517qnOrjitkASslObL1&#10;+ANnlPqPUDyQxUgXVygnCJcPf5Yy7SgaU9lVZmdSqmWFbE6pSCecJ67NqiDqPJFgoJhfJYVMPaHY&#10;uPy0LkOlQYuVmiIP8K68NYuZFdOlBc3MpBQVJao4ehmRqAhlMgX56oIsoLJ+uXAxulCvgseRBwRX&#10;USbZi8QLUKaF98KWOqqQ9r30NJhHlj7Ne3af9pLFKB8Up24iUyklVIdW0CR5ZXOkgT5JLOQCtrcL&#10;uTeRadD4xdplVIXOyGtuEdUC82vWBSpbJw1caFd84gp8eh8Z5eRytoIi55xMiqKOgnjn23wZNDhE&#10;adtHAd6Vt2gxs2K6tKCZmZSiokTlIxiIREUokynIVxdkAZX1y4WL0YV6FTyOPCC4ijLJXiReWBn+&#10;sFSQHY300BaPVMVxLuFjag/urDqk3WZ2GVVoriGPCpL8G4qVKDRJ7in36TyTNDv6/xpxjV91bLU/&#10;uAgvER+fmUeyeCCLkS6uUEwQLqaK8TkUolxIpWw5ExdSWcuaAn2aNCquxZyssuiZ1RTyehXxaX3E&#10;7PoVyk/rMlT8fs5qzQzfqoprkrxtklYqtm0x0sUV2jM7VF6sgiyqkMiFVNe2urRCjYrVc0SJ0sik&#10;7GJ0RaThAvPY4EoSVIkA1NCC3cTj+1ugdC5FXTmhJOrJzou0G6enU46XLEdpwRbeRCajuEMzCp1N&#10;k+QFmbKEj05PYV/XXLaJjO1fFcVCm9TZ51UeV+YWUSnQl/GpqpXdDsUtNKNhZuBzLDRwnl9aWlRS&#10;sdC6TBLRIlX7swGU26sC126Ga6G8qZJGqzgUIdLFFZrXZyohXqyCLKqQyIVU17a6tEKNitVzRInS&#10;yKTsYnRFpOEC89jgShJUicCq8Yet3PT+iFQfnOpO4u5SKvarGC9Tio5CywKhmLj82F2gejdy8UXy&#10;rxZLi4iT5UIFTym3KCBO7ihkASvHH4/4CBQD1JcdL/WZPzmSxQNZjPRdKMR6XxCt8GXpClHFPBIK&#10;koU6J7X0klWZFAouEGLmZ+VFZ1ZS0dpFImmAzyR4o3rF5ad1GS5+T0stGoWmh0Hb07dN0kpFyWJk&#10;ZS55JoUKBNkk/3IuOSVRF1C8oFsqKA6YXT9Pza5Vpox2zbmS3AQNqZ/dADLaspsADBsdfzNKo6sb&#10;rquZORAXcsxH8XRQjyeCLEkinTEjlTCn9huCb4XSzkehTSZdpShZjKzMJc+kUIEgm+RfziWnJOoC&#10;UEpgBr79ZzW9O6QuMj1sFd3PixaObCU+p5xSwYX4kF1cflqXBF+PnLSA+fl7qsU8UVQh8yzcSSft&#10;E+eWBkeZV7QqDI2NOchuR4tnDrRCYWwqdaZ4/JOo0N2SwabYDYuRPm40CqUkR7FQfjEuKrxmSk/H&#10;PY9PWpSPC4pjinVfaNcKVXRSQTjIza5dGghQBXYTANgk4rlaiKdnYe6kq4RwTzHSx6GUxPhUaSD0&#10;CXdc414DAFWk4+vgyOYABvS+MvguuijMbrAA2E0AAFoEpSQBpQQAAAAA+g12EwAAAAAAAACAajbN&#10;bpLdYVi6+mkR6Q3pxTsR/S3oFXcnVogun8r74VcEV9QBAAAAAABgI1jAbuLWyv6he4+tmtWSoCQL&#10;6SiqEDMria3Fy0vyooFgZoneeJExy57ghUYT+VOQ8H4XF4WaqPkCvvxiBWeJllmwTVyweH32niwu&#10;DxF8oAuJUsZJJpqLC/blJPsY51k6vuWCCnX1eSVFL7ovjkIxTRpyqfg9iKuX7VRUsyYyDg1M2iFN&#10;OQvfLCHDos9TKjI5FjEVyQEAAAAAAGAeC9pN4nVXaeXoA1Qgkc1Wc3VJ8iVfHFjw1SR3ifPyZpNV&#10;zKUM8hLock3yyERTKsJniRZIhJx3dptoQBqXpSl7Il/eKEqcSRoX5+HcpXTxTkUBMyoSF+WJAtK4&#10;PJVzxeWsndJuOJLAJjKlJs2YTibFhDMopp+RW6HQvFVLzKoMAAAAAAAA1LCg3SRakvnlWgVuZebj&#10;ZqzwKlDJKP88fVxoffIkvly6J188OumsCC3BxUXJctEiFeGzRGPyfSri0hZXurlkmqYgW0wYfOVy&#10;XIgJ1mVYrogLMVyaKHFBNveUs8jT1BVtsRmR1FrwlanYj7hiTWR8+x1lZ4oZzMouDi+2agEvVsFR&#10;KggAAAAAADB4Dm83qVg55hLxUk7wouKtS1LMX1OMikXWJi+QFVgirpi4t8fjzGqicVGaWDSnMrRa&#10;NCERmtkmUUC6Gy6LIFrwRL40UVxAEhdHJfmV/V7YEs+oSCE/RxSQFF3KPpAKrp5kN1xNS1U9hMzi&#10;+FxDUxR9OXG4c88ocVZyAAAAAAAAqOEIdhOPXxpmFBdlUVQh2awkaf5+nVdeA85KXgiftXZMFo9l&#10;X1KfElF8RDGfGpq0SRThg5MqheiCJ/FFlfemoSgqKmo0cZ4sKsnBkefioyKJLBdXuSThIfYlTlJI&#10;tB58dYq10BpG1W8iUyklVIdW4Ns/ZFj0ZZRlZuRcnRwAAAAAAABqWcBuAv0gWR+zXF6YGXYN35JZ&#10;eBOZDDWoBGbYNSooHjvNOyE5spUyWmBllKd5hQAAAAAAADYO7CYAAAAAAAAAANVgNwEAAAAAAAAA&#10;qAa7CQAAAAAAAABANdhNAAAAAGBwzH6zl1D1+rD0hV81UY44/xlvknMiC71GzL8Trd3X0kmWa3yT&#10;2cItAADQSbCbAAAAAMCg8TaO1B6RGikif02UI41uzTxQyvjIYLjoMv54Fw+PDzpiHzjKQe9fh2mt&#10;xu2ffTAosJsAAAAAwKBxS6s5K6KKJWxGGlWxvqpeu+WhhSSzi4rFinUupCl4vFyQTPOurpiiKQuZ&#10;RnsVpfRReWSxZrWxDTOJPSY3q9KDwu9ruqcVgdYmnkKMb7gM34CxaGjfRDDKwoWPxnGaDJ+2nH8F&#10;Po9JLprs0MzKp6Vvb4sjkpiTUNkej8WdRbvw6hwKGeTJhRDjpWftJAB2EwAAAAAYNH6dNG9F5IWS&#10;9ZlRjKrIrboAF6qpsgXcnDrYyq2UW55RRr7Gc3GFbAvC5ZQ5xbh01RjF1kQJdbFNMvEReXZCMf8B&#10;U951DYraqSSSt6NrpqhBc4rtlycw4gAnWoiM0s7MPyHNI8+/pvKeJGVednVCH5BkUahx7J6Rdyl5&#10;HlCKAojBbgIAAAAAgyZZQ82iRiyOytdwGTNWXNlaLcFLVxaU5+zLC2lnZORxcYWsCsLzUuZx6T5E&#10;sTVRQl1sk0zync4o5j9gkl13+53suJeoIGvIQnwWmLafz1dxIvGRKDV1ElCZf4JLUojy5UnIvMqn&#10;heXeJELIKh1XXnEhmWyeriyX4WunuPhccHYSAAG7CQAAAAAMGr9UKq2IknVSvFarifIUMqzOXciT&#10;FTPwuRfyMwrFek/m82WEJHGJ3h2iinJpwUWSuDjTYq5JayQJ62Ij9zyxLE53O8p/wPh9Le6p7n7e&#10;TmWRYuvn5A1clEjlCyWUMpuVe5x/QmUBXnBe5ZOUubeUMA8oVSPOJHI7ZySXJUuK1PCotnHOADHY&#10;TQAAAAAAekq6EBwAbpei9ausZwe6mvUr9fLB80v+OFwX90axZSzQkSfIwjNRzVARqajLlHtPnHZW&#10;/kV8HqNREE0O1qzKC0npiTdOmJTtJA3/fpQsenYOSTEZEhzSeOmk8gAB7CYAAAAAAD0lWSr2krr1&#10;+WTU970bOkPogQBzwW4CAAAAAAAAAFANdhMAAAAAAAAAgGo2w27iH2OL7x8rBhz67rKj3ZbmK1F+&#10;iK4QXJSpiaqNAwAAAIAYryzlFNSm6Xh7Vc8dWDXKxdmjK1G9khorecLK6IxUK1z+qxxcdVbViAAA&#10;y2YT7CZ+Zpg1cBeep8ynj8LUE6V14f71Q0WyhIVk8yYjLzxPqGZai6LKu1i70xuEb+S4HYoBzneo&#10;Vjp0wnXSWqVreiUAAEDnqZoQvYJgc9sqZ3ktdzRK51UJd6FxcFzFnMrQatEIpvKB4I+0UOqvFlHf&#10;f3w3qOgH9B+AEhvznE42qniSocXF5UGlgSAOKA4jxYTOt8gAUswrxccKFdN2Oaoiq/rcNwR/6Cpa&#10;0KNThZG3VNa6niitCz+qycznMclFk6rFNYqjikW7GBeSScxKpcSFjaNUM3JIM8iTCyHSJ9j0zgUA&#10;AP1Fp7fyrGnEk6TDixdmzcxj86TNiXFUYa4spCnicxA5+RvNrOpzccXAyum3InyWaKA4lXvxyh0s&#10;5ORjkp2vjhJcrPNaTFZWWrP6TGAe1n7yJ2pUH6wa54ymjigeb2WGaI5PFAvYsfNUZebZHk9ErBg9&#10;K9aFO7fLWP7GYkn3qM8foC029v0menbr+Z6dmBn56ecF4pGhKJomLA4atcON4IuZI2M5Vg8AeVRc&#10;RaNct00lOpylJim2UqkZ44Di4SomdL65R1Io5hHnnx9LY3bRDiu+OlUWEGfhiSuduZO8I5FS8jyg&#10;FAUAANBb/FToCDNqPGGmPkc+D7q4woQYhL2MMG+69KU7IZfAhCXM55HkHkQTKsJniQbiqdwJV++g&#10;/1uICrI1UUrmjUtyxGJzM4F5uAbLDlVoZQl0jejikpaP/RkV4bNEA/FRLR3FPCAWcxRFa2NdFZy7&#10;mCQP99TnD9Aqm2A3qT71oxOtcAImPhPM0teLFkjP5BKV9SqlygeAmqhyXG3VNhvfVtZYaTP5Y6I4&#10;gbhZi6Ll9tVsjfhQRLhUhShfnoQUEkeocLkwC5lRC00VV15xIZm4JS0LRfjaKU4kl61NBQAA0Glm&#10;zWL5rFqcX8uzrZ8gfQ7OVciqLOzwRVZPnXleXkpcEmI5JLlHojFVwTNEc+JGcMLVO+ilClFBtiZK&#10;ybxxSY5YbG4mMA/XYNq8rjG9Q4K0CV1c0vKxP6MifJZoID6qTrh4zLLY9NhrTOHoz4zNck2l4tLq&#10;cwBol82538QPADmFU8qfdUJ24sWyIhidoPG5KiQJM68y76z1pRTO9YykfAv11EQV4irz3Tiqmzga&#10;ZJ1A3oxFX3Y8LX29aIGogCKVBXhB7ypkGMmWC7OQUqpCQKkacT6Z2/2NhKI0aak+KqptnDMAAECf&#10;8LNfYZbzIekkmVGIjObDNKNYrpiHTxRnGfBpsjm1mJ33RtNtQVTRBOUpuUK0SHEq9+JZsYUdLOSk&#10;MUGwJkpwsc5bLCkPN+ozgXnE7Sdu/1R2fICSlo/9SmVotWhEfFS9Oz5oeUB68IuitbGuCs6dCmXh&#10;nvr8AVplY5/Tgc3Bj/05hdHUj69CNuTGsiIYjc2FYbqUMPMqswZsn8doFESjgd5RyGTWDOGJQ+JU&#10;5YKdpOFfkZJJzMihXEyGxIQ0PkFSeQAAgM0jnk43ArfDMzSAmqjmtJLJJuEaLG+xsi9qTB+ZUt3Y&#10;xXwqKKmCNepoXm7xXXvKrFgX7txpSVl4Tn3+AG2B3QRgZZSHegAAAOgvw5/Z4/Vwsq81Uc1pJRPo&#10;KN6kkRs9FvI24eg5ADQGuwkAAAAAAAAAQDXYTQAAAAAAAAAAqsFuAhuOv6Wv6sZQu3E0utvPRIvk&#10;CSujM9KbBtOnNdvHVYfbXQEAAAAAAI4GdhPYcPRRyNEoNWJIuAst2U1Kto7K0GrRiOXbTQAAAAAA&#10;AODoYDeBDSezcDg7ScFEomFJYKWtoyJ8lmigaDfx4tnNIT4q3CkS52S3wER3kdTEuijntuCsrLRm&#10;9fkDAAAAAABsONhNYMMJdgNnNDD7gYR524GLm2FiiKkInyUa8CaKvLjEVpHF+r+FqFi2PjZzxyU5&#10;mucAAAAAAAAA2E1gw3GGAjMrOCuCuCTELAcuLrE4xH6jKniGaE5szXDCRVtFlrzerlEfm7njkhzN&#10;cwAAAAAAAADsJrDhOENBMCt4T243cN7E4hD7BU1QDHNUiBYpWjO8eMGYEeLinDQmtmvUxLoo5y6W&#10;lIcb9fkDAAAAAABsONhNAPqEM3NERpCE+tgmHD0HAAAAAACAIYHdBKDT2D0gRnorSH1sE46eAwAA&#10;AAAAwIDBbgIAAAAAAAAAUA12EwAAAAAAAACAarCbAAAAAAAAAABUg90EAAAAAGAx3nrrrePHT/7B&#10;H/yh+WHdXL/+rByR73zn78wPANAe2E0AAAAAABbg5Zdfeeihk/Jrflg3jz565eTJ07u7u+YHAGgV&#10;7CYAAAAAAE3R+xreeust88NauX///oULo1Ondvb29iwIAKBtsJsAAAAAAMxHluiPPfbbJ0+e/uEP&#10;f2hBsFbu3bu3s3P23LkL+/v7FgQAsASwm1Qj8yLjL0DfmI63t7a2x1PzKmngZLRVTZqwZUK5Sy4H&#10;AACWgmiGsj6XVbqs1S0I1soPf/jDkydPP/bYb4vebkEAAMsBu0k1f/M3k9Ondx5//HcODg4sCAC6&#10;TnO7yWhivlXhSsVgAgDQV/b29k6d2rlwYcQSvSPoe3mvX3/W/AAAywS7SR0vvfRnJ0/ufOlLX2aO&#10;BOgDy7Cb2G0ilqCYWcFXjNJkebFFu4mPbZbQx4byrTYWXVGbbMeKUQAAcAR2d3dPnjz96KNXzA/r&#10;hvfyAsCKwW4yny9+8anTp8/80R/9sfkBOsmdO+9duHDx4sXL7777rgVtHJXGgjTQmx4Ws5sUpF2A&#10;zy44ApHlIo2M/QsljKIcxehCpPcstG8AADAXva/h+ed/3/ywbvS9vN/61t+aHwBg+WA3acTBwcHj&#10;j//Ozs7Zv/iLr1sQQCd59913L168vKnWE285KFokyoHO8rCAbcGJF6SD5SK1cBRII2N/OaELsVLS&#10;SF/9vALF6CQywscssp8AABDY29v74AM31H71q/9Flug3b76p4bAudnd39/f379+///DDj5w4cUqP&#10;DsCw+drX/uuxY8e///1/ND+sFewmC3Dv3r1HHrly5sy5b3/7OxYE0Ene3VzribdARHaHyCJhlENq&#10;8eIFk0eefYUvy9h5omok/kJCNXHMSpiYRorRhciKqDgj2EC0b5VZrGPEPSt2Hz33tLcfBpdHfEK3&#10;kacxawfj4uaRVu+wHC0fhoPFuXFjLMuV06fPHD9+8jvf+TsLhfVx8eIlOSJyOOT37t27FgowaHQg&#10;un37HfPDWsFusjB7e3uj0aXz5y/cufOeBUVIoPTv119/w/wA6+PdRawnBwcHZ86cvXbtSfOD0eIq&#10;DNaG6BwyMov+Yf6OMZ2MR2GFvj0qdDe/4h1NcpE8vmIpHa2PfWxl300W0XHpSeGOWLqQsvrUmEpm&#10;o/GkSebFetRXYzoZbYfYbcvfZ5ChGaV5RqmiWjm8ZHXDGjNMFVpqFD6r5hXVmy2sNN3N5vlsyy4m&#10;rQLVXL16TUaJoNqpVzdR+b72tf+q4bAayoN2OByynT17nkuYsAlgN+kU2E0Oybvvvnvhwuj8+ZF+&#10;i+673/2eOjquncMGIn21ifVEOrB03YsXL5kfDOwmQ6DDI7NfnGcrZEFWvBIQVuXeZ6tfh66hLTrp&#10;nD5Oo7xzfr/V3Nyy23KfxNl7okwLbodbnbvauRwKNgnPvMzz3Ools9isBI21nZvZBJoqb1mra5Ct&#10;bViHD6hswihGU83ex0L16oWz2Pm72SQf8WWRdoyiXYNKErvJ6dM7OztnX3vtz/kywFpIBu29vb3j&#10;x0+K4v3223+vIQCbwP7+fuV1elgL2E2OxLe//R2ZVmWTwV3fso7dBLrJu/OsJ9xvArAO3P0Zfl0b&#10;ky2R/Ro4rJcdfrlftSyfGTEbn6SKKGWcbbGIIrJ2D+vzvD5VZJmH3Ool6wrV9okii3mmqSLpeQ1r&#10;/uomdFF53aqwdIXq1QunxRc4Yj61eQMAAEATsJscnt3d3VOnTuuTlrKdOXPu9u137t69+8QTX3x3&#10;E1/JCT1AemZiPdnf31cHwICR4VpG6c59sdKvh7cLK1oNsuW698TRhViHWxKLv7Qy9oLVa+UgW8qs&#10;TCwSu2euxL1Qk8zz+HrJ2ljbe/NF/qpUvs5WaR8f1z9N4P1VexhHVJUSU6hevXBt7NHyifcb6rh+&#10;/VkZJfb29swPa2UymcjhkF/zA2wkyX1wsF6wm7SDKOV/8Ad/+PDDj5ofoMO8660nOztnz527eOrU&#10;zv/z//z/JHAQz+noCqFiUeFXE4W1g4kWyRNWRmekSxCf+1LXJYWFEyxOV+8EtI6ZkB3q0mH33bLY&#10;06ynVvSO6rwLolUicfY+3uRjd+atIojUZl7IrVayKtYiw1mqGTXI06o2t2GrUhuFdLU1T6pXL1wV&#10;W72bi+cjRPsGs2B90ilu3nxTDgefMYINh3GpU2A3aRm9qsl7YaHLPPXUl0+ePH3y5KkzZ85Jd5Xf&#10;ex5xD8FuMhqN0lWChLvQODhdKCmVodWiEX6lUicA6+aDD6ZPPPHFb33rb80/GHzfKyzlAeBQiOZ2&#10;7dqTMhWaH9aKqNOyYpRf8wNsJNhNOgV2k5bh/SbQFw4ODr7znb/73Od+5/jxk0N5rUlm4XB2koKJ&#10;RMOSwEpbR0X4LNFA0W7ixbOVbHFZG+dkl4WjJW9NrItybgvOykprVp//hvPBB9MBvd/RDq8QHX8A&#10;ODwyJ/KQTqdgrQiwv78v2ot5YN1gN2kZ7CbQUwbxXthgN3CrSltPSpi3Hbi4GSaGmIrwWaIBv4bN&#10;i0tsFVms/1uIimXrYzN3XJKjeQ4bDiMzANTDdd1OwXM6ANA1sJu0zL1792SU55IF9I4BPafjzQrO&#10;iiAuCTHLgYtLLA6x36gKniGaE1sznHDRVpElr7dr1Mdm7rgkR/McNhzsJgBQD3aTToHdBEBgXOoU&#10;2E0AwLG/v3/ixKnr1581fy9xhoJgVvCe3G7gvInFIfYLmqAY5qgQLVK0ZnjxgjEjxMU5aUxs16iJ&#10;dVHOXSwpDzfq8wcAAACAvoDdpFNgN2mZ73//H6V/d+5rlwDQPZyZIzKCJNTHNuHoOQwGPmkJAPVc&#10;ufLYiROn+DZ/R2DQBhCwm3QK7CYtw93g0FNkUJauKwO0+WEJ2D0gRnorSH1sE46ew1Dhlm8AqOfi&#10;xUsySvA9nY7AoA0AXQO7SctgN4Gegt1kf3//woVRz59Ugmr4pGXryPly6dJnHnvst80P0HNeeOHF&#10;p59+5uDgwPywVhi0AaBrYDdpGX0vLNcrAPrF3t7ezs7Zs2fPD+hTtVCA21xbRM4XOVnOnbvAQw0w&#10;GKQz37171zzQARi0AXhOp1NgNwEAh+iLJ06c2sxbpXZ3d0+ePP3oo1fMD4ODW75bRM6XU6d2Hn74&#10;EYyMMCR4TqdTMGgDCNhNOgV2k5a5deuvpX/Lr/kBesLGPqfz1ltvHT9+8vnnf9/8MERQwdtCzxce&#10;Z4Phgd2kUzBoAwjYTToFdpOWYaCHnrKZ95t89av/Rfb6L//y/zY/AMzmT/7kvx0/fpIPxgEAAMCm&#10;gd2kZbCbAPSFRx+9curUzne/+z3zw3DRT1revv2O+WFxrl69dvLkqbfeesv8AMPi8cc/d+bMWd4L&#10;2xFeffU1GbR5LywAdAfsJi0jM+6dO+8x70Lv2KjndO7fv3/hwujUqZ29vT0LgkGDRfso6Ply+vRZ&#10;bhWGAcNzOp3ixo0xxm4AntPpFNhNAMCxOXYTUYvPnj2/s3OWT4FsDvqFeC5dHgI5TfRTU6wnYdhc&#10;u/bkaHSZ614d4datWywXAbCbdArsJi3DVU2ALiNzz6lTZy5d+gyfAgGYy97e3qlTOxcujDhfAAAA&#10;Vgx2k06B3aRlsJtAT9H7TYb6Xthbt/76+PGTZ8+eP3Hi9IY8iwQxess3I3NDwvnC97lhc5Ah4syZ&#10;c9xX1RF4TgcAugZ2k5bBbgI9RbSTEydODdWmoBqY6MSyieP8+YtcP98osJssRDhfzp27IA755XyB&#10;waN9HrtJR8BuAgBdA7tJy/BeWOgper/JSy/9mfmHhd7oeOHCiJUzwFz0fDl79jznCwAAwLrgfdWd&#10;ArsJAAwfXgG74bz++huiefBe2IZwvsAGcvnyb505c9Y8sG6y7xC/+41vfOOFF16ctX3ve/+vJeg8&#10;k8kkqXy83bp16+c//7mJdpt/+Zd/SSofb1//+l/+5Cc/MdFuc/fu3VdeeSWpf7y9//77Jro+sJt0&#10;CuwmLcNzOtBT9IMjf/AHf/gf/sP2xz72i7O2X/3Vf9eFiaQJZ8+eSyqfbKKNmWi3kck7qXmyyZ6a&#10;aLcRBVf6T1L5eHvggV9bkr7V7i3fUkmpqjT7rE1i+6LNf/7zv/sbv/GbSf3D9uCDD0r3M9FuI6ez&#10;1Dapf9hkH48fP2Gi3UYG2PreJUN0L5YlsgisOSKyyY506jSRIUI288C60UH7P//n/zOZJsrbD37w&#10;A0vTYebO47L1YrC9e/duUu3yJme3SXcbGaCSmpc32V+TXhPYTToFdpOWwW4CPUXtJg8//IhOFWV9&#10;N0ww/ZraZaGe7IisoDRK3CbdbULLy8Iv3hHZghli7VN7E5588kmt7ac+9Z+SHZGFokbdunXLpFvl&#10;W9/62yee+OIHH0zNfzSkkrIv8lte38quaZT8mnSHkW4jvUt+y6eJdDaNkl+T7jahtpWnSdhTk+4w&#10;of9Uniah75l0hwlV7ctp8txzz8tmHlg3OmgfO/aQTg1l44h0pFlRHSTYTcoaVE1UB5FRVGsr7W9B&#10;GXIgZkV1E5kUtMLlqaEmCjYZ7CYtg90Ees3wpnaZ/Cwog6l9XcgaSWtbXvXVRLXC/fv32zKaCGFB&#10;WF711UR1EOk20oX014IyaqK6Sait/FpQRk1UBwn9R34tKKMmqoOEqsqvBWXURK2Rex7zwLo5ODjY&#10;29urMY5gN1kLMopqbbGbwAaC3aRl9L2wfHoAeoe+F/bzn/9dnSoGM7XL5GdBGUzt60LWSFrb8qqv&#10;JqoV2n1Op2bVVxPVQaTbSBfSXwvKqInqJqG28mtBGTVRHST0H/m1oIyaqA4Sqiq/FpRRE7VGZIiQ&#10;zTywbvTt1J/+9DGdGrCbdAQZRbW22E1WA8/pdArsJgDgSJ7TGczULpOfBWUwta8LWSNpbcurvpqo&#10;VsBuUol0G+lC+mtBGTVR3STUVn4tKKMmqoOE/iO/FpRRE9VBQlXl14IyaqLWiAwRspkH1g12k24i&#10;o6jWFrvJasBu0imwm7SMaOcPPcRzOtA/uN+ks/Riam+CrJG0tuVVX01UB6lZ9dVEdRDpNtKF9NeC&#10;MmqiukmorfxaUEZNVAcJ/Ud+LSijJqqDhKrKrwVl1EQBxNQYR7CbrAUZRbW22E1WA3aTToHdpGX0&#10;qiZ2E+gpw5vaZfKzoAym9nUhayStbXnVVxPVCi+//IqMzG19h7hm1VcT1UGk20gX0l8LyqiJ6iah&#10;tvJrQRk1UR0k9B/5taCMmqgOEqoqvxaUURO1RnZ2zshmHlg3168/K4P2Qw8d16kBu0lHkFFUa4vd&#10;BDYQ7CYtg90EegrP6XSWwUztskbS2pZXfTVRrcBzOpVIt5EupL8WlFET1U1CbeXXgjJqojpI6D/y&#10;a0EZNVEdJFRVfi0ooyZqjcgQIZt5YN3wnE43kVFUa4vdBPqIjvNf+MITh7uQht2kZe7fv3/nznvm&#10;AegP2E06y2CmdlkjaW3Lq76aqFZY0neIy6u+mqgOIt1GupD+WlBGTVQ3CbWVXwvKqInqIKH/yK8F&#10;ZdREdZBQVfm1oIyaqDXCd4g7xeuvv3Ht2pMnT57SqQG7SUeQUVRri91kNfCcTruo3STeHnnkSvOL&#10;athNACAnzN+izsoUGCMhGtWvqf2BB37NdiDj61//S43q3dQ+mUxsHzJk7zSqLwtCre2NG2PbgYzL&#10;ly9r1JIWhPpJS/McmbDqk2rbDmTIrmmU/Jp0h5Fuo9aE8mkinU2j5Neku02obeVpEvbUpDtM6D+V&#10;p0noeybdYUJV+3KaSPfY3983D6yb5DvENZv0KEvTYYJyVbP1S7mq2XqnXNVsa5812rKbSA537rzH&#10;FltMyttcG0o7dhPpVUm1Nnb70pe+LO3+x3/81Zs332RjC9szzzzb8e3xx39Huu7Zs+eTOaO87eyc&#10;SdJ2cHvqqS//0i/9clLzZPvf//dfT1KteDt//kIYrGu2/+V/+fdJzZPtf/qffuk3f/P/SlJ1cHvg&#10;gU8kNS9v/8f/8Z+SVB3cpJK/+qv/7lOf+k+ztv/1f/2PsrNJqoabTNtJP1ne9uUv/96///cfv3Tp&#10;Mw8//Gjldvz4if/tf3sgSdXN7cEHPym1TeofNtnH//l//hUZFpJUHdxOnjwtQ1NS/89//vN/9Ed/&#10;rNsDD/za88//fjLFdHD7kz/5b1LVUO3yduzYQ3JcklTr2v7iL/5Czr6dnbNJeMe3RAUd0vbYY4/L&#10;EZlMvvk3fzO5OZvvf/8fk4Sd3WQ9ZpWu4jvf+U4if+jt4ODAlmfL4ac//akaQCv5l3/5F5PrA1bp&#10;Gciemtz64H6TdlFFq3JrcuMJ95u0TLtP0QOsDNHApOvKr/kBBoQ+Ki8KpfkBACJkWSJDhCxRzA/r&#10;hkEbAFpHRpV4W+ghHQG7SctgN4GeIp2WrgsAAAAAAMPjELaSGOwmAAAwcPSTli2+4gQAhsT+/v6J&#10;E6euXHnM/LBuGLQBBDkLZDMPrBvsJgDg4DkdGDDc8g0ANfCcTtdg0AYQ5CyQzTywbrCbtAzP6UBP&#10;wW4CA0Y/acmb1QCgkoODg6effqYXHzTZEBi0AQTsJp0Cu0nLYDcB6Agf/ehHf/SjH5mn5wxpX9ZC&#10;u98hBoDhwXeIO4Uci7V/AhYAlsx0Mh5tjybmE/94e2tra3s8NX/HwG7SMthNoKdMJpOBdV3sJhDg&#10;lm8AqIHndLoGn18FGD6T0ZYQ2U06DnYTAHAM7zkd7CYQwG4CADVgN+ka2E0ABDkLZDPPoNA7SyK8&#10;9aR8v0luWpmOR5Zke5QJRGHb40nVXSr+jpZQ1Pb2qFKqIdhNAMBx23+HeHd31/z956Mf/ejHP/7x&#10;BwbBv/k3/+bHP/6x7RgAAAAADJ3h2k08pftNZtlNXKBZPKaT3OJSCivcumJJI1NJtVxzsJu0DM/p&#10;AAyS/f39j3zkIz/72c/MD72CT1oCQA18h7hryLGQI8IbZ2DDwW6iIsU3njQJm/2mlNkxc8Fu0jLY&#10;TaCn8D2dej75yU9+85vfNA/0DZ7TAYAaeE6na/CcDsDwaWw3Kd4f0sRuov4aDnPLCXaTlsFuAj0F&#10;u0kNf/qnf3r58mXzQA/hk5YAUAPfIe4acizkiMhxMT/ARiJ6y5BVlyXaTTSnQ1lHZoPdBACgjh/9&#10;6Ecf/ehHzQP9hE9aAkA9e3t7rNK7g6wVGbQBjm3CczqRAaQ9u4mgQS4wesGJvUf2cPYU7CYA4Hj9&#10;9TdkaOZBhjK//Mu//M///M/mgX7CLd8AUIPMfTJEXL16zfywbhi0AQQ5C2QzzxCJPojjTB6t2k08&#10;pe/pVH92pxnYTVqGp+ihp/CIWSVf9pgHegsqOADUgN2kazBoAwhyFshmHlg32E1aBrsJ9BTuNynz&#10;T//0Tx//+MfNAwAAAAAAGwl2k5bBbgIwGD7ykY/8+Mc/Ng/0GT5pCQA17O3tifJ2/fqz5od1w6AN&#10;INz1mAfWDXYTAHDwnE7C5cuX//RP/9Q80HO45RsAauA5na7BoA0gyFkgm3lg3WA3AQAHdpOYb37z&#10;m5/85CfNA/2HT1oCQA2yPr927cnXX3/D/LBuGLQBBOwmnQK7ScvwnA5A3/nZz372b//tv5Vf80P/&#10;4TvEAFAP3yHuFPc85gHYVLCbdArsJi2D3QR6Cu+FDRw7duyNN7jqOCi45RsAauA5na4hh0M28wAA&#10;dADsJi2D3QR6Cs/pKK+99tqZM2fMA0MBuwkA1IDdpGvI4ZDNPACbyt7eHnfLdgfsJgDg4H4T4cc/&#10;/vFHPvIR8wAAAAAArIN79+6JZn7x4iXzw7rBbgIAYDzwwAP/9E//ZB4YEHzSEgBq4DvEXWNn54xs&#10;5gHYSLCbdA3sJi3DczrQU3hOBwYMz+kAQA08p9M15HDIZh6AjWR/f1/OgkuXPmN+WDfYTVoGuwn0&#10;FOwmMGD4pCUA1HCP7xB3jOeee1428wAAdADsJi2D3QQAoGvIooibTQCghg8+mN6/f988sG4YtAGE&#10;27ff2d3dNQ+sG+wmAODQ+0329vbMDzAgpG/LZh4AgCKyOJEhQuZB88O6YdAGuMf7TToGdhMAcKz7&#10;VqnJaMuzPZ5aiGERo4n5LSTyC9PxdinMUSFahRMrFdw/VrsbvWo0VHAAqAG7Sddg0AbAbtI1sJu0&#10;DM/pQE956aU/O3Hi1Pq+Em8WDvlTMHN4v4urt5s4vO0kWcjPEE1wUnnC6WTkjDCO7VEhu+lYY1yw&#10;Ky3KeHaUr1bm1T2ZTsbbWsR2LHeUHLyMke3KzB3J8vDR2+NxYfeFuEAnlecyyaWKjQYAAAAAraHv&#10;hf3sZx8xP6wb7CYtg90E4FC4ZbhbqxdMBhLolua6zrewXDSlInyWaExkJSiJh7jYlCDEgjVRgvMG&#10;Q4aTjGwNmejRczBniEnlCrFJ/hoQ/FFlnHNGJkmVOw+ftASAGnZ3d0V5e/nlV8wP64ZBGwC6BnaT&#10;lsFuAj2lE8/p+IW4W5J7hwTpKr2wro9Fi1SEzxKNyC0AFbaALMjlk1oQTLImSohjE0mft/MfPQch&#10;jvLhFfhMK/YyL7EYabfAbG9vjwTvsSKqMuk00rdlMw8AQBGe0+kaDNoAwmQyYVHZHbCbAICjO3YT&#10;7/ZPj8TmgmiRHovmVIZWi8Y4iVnGgDwgkhIKgjVRBV+ae161o+dQk8jjAqKdzAvLkKykxQtRxVpZ&#10;phaQxnUfPmkJADV88MH0iSe++K1v/a35Yd0waAPwfpOugd2kZfb39/mOHcDiREaASl9kBvCRKbGZ&#10;IKeYTwVOoGAdKLwTJHqdh9oNNNi54kxnRcWlJwX5JHkeR84hyyAPiHck3490fw1NnkYU34+SJ52R&#10;SZdxH7Tkk5YAMBu+Q9wp7t69Kxq1eQA2EuwmXQO7SctI55YujoIOveO5555f63thO403FJhJIrF4&#10;1EQ15Og5wFxkWJbNPAAARXhOp1OwXAQQeC9s18Bu0jLYTaCn8GoeGDDSt2UzDwBAEewmnQK7CQB0&#10;EOwmLYPdBHqK6Is7O2fougAAAAAAa2cymezu7poH1g12EwAAGDgnTpzik5YAMIvvf/8fj/Ed4s6w&#10;v78vgzaPJ8CGw41XXQO7ScvIWL+3t2cegP7AczowYKRvy2YeAIAiPKfTKVguAgicCF0Du0nL8JwO&#10;9BTsJjBgnnvueVZEADAL/Q7xd7/7PfPDWrl///5XvvLcCy+8aH6AjURvvHr88c+ZH9YNdpOWwW4C&#10;ANA17t69y7AMADXcufMe3yHuDnt7e7JoNA8AQAfAbtIy2E2gp1y79uSJE6dQU2B4cKcrANRz8+ab&#10;MkrIr/lhrTBoAwgHBwfXrz/77W9/x/ywbrCbAIADkx8MFVRwAKgHu0mnYNAGEO7ceU9OhKtXr5kf&#10;1g12k5aRsZ73wkIfuX792TNnzh4cHJgfAAAAAADWAXaTroHdpGW4aA8A0Cn0zWpXrjxmfgCAIpPJ&#10;RJQ3+TU/rBUZtOVwMGjDhnP37l3RXp577nnzw7rBbtIy2E2gp9B1YahwyzcA1MNzOp2CQRsAOgh2&#10;k5a5dOkzLD6hj2A3gaFycHDw9NPP8ElLAJjF7u7u1avX5Nf8sFb29/e/+MWnXnvtz80PsJHoe2Fv&#10;3bplflg32E0AAGDg3L17l29FAUANd+68Zy7oAHt7e7xwDTYc3m/SNbCbtIx08du33zEPQH+4du1J&#10;3gsLg4RbvgGgHp7T6RQsFwEEToSugd2kZXjYAXoKXReGCnYTAKgHu0mnYLkIIIj2srNz5saNsflh&#10;3WA3aRkWn9BTrl17cjS6zP0mAAAAAAAAMdhNWkbfC8uD9AAAHYHvEANAPXyHuFPs7e3J4bh+/Vnz&#10;A2wk9+7du3btSd4L2x2wmwCAg1ulYKjwnA4A1MNzOp2C53QABE6EroHdpGV2d3d5Lyz0EewmMFT4&#10;pCUA1COamyxOZJViflgrepn99dffMD/ARoLdpGtgN2kZ6d+ymQcAAAAAAABgETAgdg3sJi2D3QQA&#10;AAAAAABgMGA3aZmdnTMnTpwyDwAAAAAAAMAi3PPfIX7ppT8zP6wb7CYAAAAAAAAAXYH3m3QN7CYt&#10;c/v2O3zHDgAAAAAAAA4HdpOugd2kZXi/CQAAAAAAABya/f39L33p6Vu3bpkf1g12k5Y5ut1kb2/v&#10;zp33dnd3b958U7br15+9evXa5z73O5rz2bPnz5+/eO7cRfUm28WLlywXAAAAAAAAODKyyEqWXbqd&#10;P39Blmbyq95HH70iCzdZvuk6ThZ0sqyTxZ3lAn0Gu0nLnDlzVrYPPpiWbR9yIlWeYIfbdnbO+Ezy&#10;7dy58ydOnJKC2NjY2NjY2NjY2NjY2FrZZJElS61k8SXLsWSBttCml8PDkvAzn/msFPTUU1/W9eP/&#10;+B83JfCFF160RSasG+wmS+Tg4ODOnfdkm0wm0vtfffU1PfFOn96R0+DUqdN6yp065bzHjj2k58xR&#10;tnPnLmiJbGxsbGxsbGxsbGxsbEffZJGVLLsOtbnlniz9MrPLWfGGy94vvPCiLBhv3fprLXEy+abE&#10;3rgxtoUlrBvsJi3z0kt/1sr3ohKby1/91et6RulJe/z4ST3fTp8umDl5TgcAAAAAAKBFoud0CraP&#10;U6dOi/f06R1dqb366muycJPlm67jZEFn6Rfn9u13JGfsJt0Bu0nL6BllHgAAAAAAAIBFuHfv3lNP&#10;ffm73/2e+WHdYDdpGewmAAAAAAAAAIMBu0nLXL78W7KZBwAAAAAAAGAR7tx579ix46+++pr5Yd1g&#10;NwEAAAAAAADoCrzfpGtgN2kZ6dz0bwAAAAAAADgc2E26BnaTluH9JgAAzZiMtjzb46mFGBYxmpjf&#10;QiK/MB1vl8IcFaJVOLFSwd1lGdVddhO4I9SxJl7pUV9CYUuuvz+n5p87DXGVnXeCFmVqohx10c5b&#10;EAYA6DkHBwc3b75558575od1g92kZbCbAAA0w1Y+8iddHfnAONREzRfw67xkHTlDNMFJ5Qmnk5Ez&#10;wji2R4XspmONccGutCjj2VGF5afuyXQy3tYitmO5mZmHOJUvVjf1RuVlpfnETsQ5NSOflaXxKQzN&#10;qFDnmgap2Z0CSRUd5UKzwOCLU2lJ7leJcyvJjbO8XWieRgjJ4uL9nsaZCJXV02DxVtejRCw2zvP3&#10;eUctFRft3MX6W2BAw0r1N7EsnyPWv6LEmXlW1znF5zijewTSlokoRnlfoaQ0JG4MAACAlsFu0jKX&#10;L//WY4/9tnkAAGAm2brKrX/C8kgC3drHL8zy1dSsJVhF+CzRmGhFVhIPcZGQIxasiRKcN1u/eclk&#10;bedE63JI4tQfBaTxUXnFmjjBeCEZVyx2C7m3mIUQF+fdSbKCsJHkXkpX3AeVnlTUNs47ThLnX5Ar&#10;5OsoBhTqlXuqq1cdV8giplR0JJnGxZk4dxxXyicKSAs3f1rHuNJpXJpFTBxXl2epzpXUC/lYoaIu&#10;lVEVuaVBpSoDAPSY73//H48dO/7yy6+YH9YNdhMAAFgL+bLHLXi8Q4J03ePiohVRxaLJUxE+SzTC&#10;r6+8SO4KZEEun3gNFtWoJkqIYxPJsLCryaFcpSSkKk+NTZPaPSvb29sjwXtmVCx4y6XHQVVFR/5A&#10;uSLiryAXcTkn5bqgQkgkE1ckqZSXUpxssSoF2dyTZCHkydJ9KcsqqZyGmGRdJuUMXYjh0kSJU1nz&#10;l7PI09QVnRLH1eVZm0nACcUlV+Nzrc6rEJXuh1CqRYUMAEBf4f0mXQO7SZvcv3//K1957oUXXjQ/&#10;AADMJF5Xids/2JAtg1xctACqXoJVhlaLxjgJK6e00MoDIimhIFgTVfCluedVq8khTeT9eUAS7b3R&#10;zuSZFosoS6aZqDeJqY3Ld6dEGuWTxrWJq5flm9S4cgcszziuIFeZKK/JDNlS9aKAuFhHWkIgFYwl&#10;k7hCeWmGqd8LW+IZsoX8HFFAUnQpi5g4ri7P2kwCTqjQII60OlG2NVHBF0eXKlGUBwDoN9hNugZ2&#10;kza5d++e9O+LFy+ZHwAAZlJcV5V90RrJR6bEa6icYj4VOIF4cVV8l0f2BhCHX4dpcOWSriIqLj0p&#10;KFn31WWe1Wh7e+xf8FFYC4ZIeyvKjOKE4ktK4viscJ80rrNjRoPU705KuTahUE+WsihX2p9RqEqh&#10;rDhVWpLzZ0h4RQGCyyxJGFcvDY7KTosrEhXuj2u5ZGE0cZ4sqiLDKBcXFUnE9TfBLG0L9S/Fzciz&#10;NpOAE4pLzvExRpJNTZQjjk6zdnGVxQEA9BF9L+ze3p75Yd1gN2kT7CYAAMPALcKyd54mS8+aqIYc&#10;PYc+4PZs7uJ6Nr6RDp8cNgqMJgAAsFywm7QJz+kAAAAAAADAUeC9sF0DuwkAAAAAAABAV+D9Jl0D&#10;u0mbHBwcfPazj3C/CQAAAAAAABwO7CZdA7tJm/B+EwAAAAAAADgKsq7kvbCdArtJm2A3AQAAAAAA&#10;ABgS2E3a5ODg4Omnn+E5HQAAAAAAADgct2799bFjx+XX/LBusJsAAAAAAAAAdIWbN988duy4/Jof&#10;1g12kzY5ODg4c+bs9evPmh8AAAAAAABgEbCbdA3sJm3C+00AAAAAAADgKBwcHNy8+aasLs0P6wa7&#10;SZtgNwEAAAAAAAAYEthN2uT+/ftf+cpzr7325+YHAAAAAAAAWASe0+ka2E0AAAAAAAAAugJ2k66B&#10;3aRN9L2w1649aX4AAAAAAACARcBu0jWwm7QJ7zcBAAAAAACAo3BwcHDnznv37983P6wb7CZtgt0E&#10;AAAAAAAAYEhgN2kT/V7U7u6u+QEAAAAAAACgv3z44f8fQsRhhhs7L2EAAAAASUVORK5CYIJQSwEC&#10;LQAUAAYACAAAACEAsYJntgoBAAATAgAAEwAAAAAAAAAAAAAAAAAAAAAAW0NvbnRlbnRfVHlwZXNd&#10;LnhtbFBLAQItABQABgAIAAAAIQA4/SH/1gAAAJQBAAALAAAAAAAAAAAAAAAAADsBAABfcmVscy8u&#10;cmVsc1BLAQItABQABgAIAAAAIQBNPHIIEAMAAO0GAAAOAAAAAAAAAAAAAAAAADoCAABkcnMvZTJv&#10;RG9jLnhtbFBLAQItABQABgAIAAAAIQCqJg6+vAAAACEBAAAZAAAAAAAAAAAAAAAAAHYFAABkcnMv&#10;X3JlbHMvZTJvRG9jLnhtbC5yZWxzUEsBAi0AFAAGAAgAAAAhAOoK7CvZAAAABQEAAA8AAAAAAAAA&#10;AAAAAAAAaQYAAGRycy9kb3ducmV2LnhtbFBLAQItAAoAAAAAAAAAIQAnteB4j5kAAI+ZAAAUAAAA&#10;AAAAAAAAAAAAAG8HAABkcnMvbWVkaWEvaW1hZ2UxLnBuZ1BLBQYAAAAABgAGAHwBAAAw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53;height:20167;visibility:visible;mso-wrap-style:square">
                  <v:fill o:detectmouseclick="t"/>
                  <v:path o:connecttype="none"/>
                </v:shape>
                <v:shapetype id="_x0000_t202" coordsize="21600,21600" o:spt="202" path="m,l,21600r21600,l21600,xe">
                  <v:stroke joinstyle="miter"/>
                  <v:path gradientshapeok="t" o:connecttype="rect"/>
                </v:shapetype>
                <v:shape id="_x0000_s1028" type="#_x0000_t202" style="position:absolute;left:6637;top:17310;width:4925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4DB80EB4" w14:textId="4555E70F" w:rsidR="00564C7A" w:rsidRPr="005C07DB" w:rsidRDefault="00564C7A" w:rsidP="00564C7A">
                        <w:pPr>
                          <w:pStyle w:val="NormalWeb"/>
                          <w:spacing w:before="0" w:beforeAutospacing="0" w:after="160" w:afterAutospacing="0" w:line="256" w:lineRule="auto"/>
                          <w:rPr>
                            <w:lang w:val="en-US"/>
                          </w:rPr>
                        </w:pPr>
                        <w:r w:rsidRPr="005C07DB">
                          <w:rPr>
                            <w:rFonts w:ascii="Arial" w:eastAsia="Calibri" w:hAnsi="Arial"/>
                            <w:sz w:val="18"/>
                            <w:szCs w:val="20"/>
                            <w:lang w:val="en-US"/>
                          </w:rPr>
                          <w:t>Figure 1. Example of Logged MDT procedure</w:t>
                        </w:r>
                        <w:r w:rsidR="007A159F">
                          <w:rPr>
                            <w:rFonts w:ascii="Arial" w:eastAsia="Calibri" w:hAnsi="Arial"/>
                            <w:sz w:val="18"/>
                            <w:szCs w:val="20"/>
                            <w:lang w:val="en-US"/>
                          </w:rPr>
                          <w:t xml:space="preserve"> including the out-of-coverage scenario</w:t>
                        </w:r>
                      </w:p>
                    </w:txbxContent>
                  </v:textbox>
                </v:shape>
                <v:shape id="Picture 10" o:spid="_x0000_s1029" type="#_x0000_t75" style="position:absolute;width:59753;height:15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CfwQAAANsAAAAPAAAAZHJzL2Rvd25yZXYueG1sRI9BawIx&#10;EIXvQv9DmEJvmrVSKVujiLTQ66qHHofNdLO4maxJ1LS/vnMoeJvHvO/Nm9Wm+EFdKaY+sIH5rAJF&#10;3Abbc2fgePiYvoJKGdniEJgM/FCCzfphssLahhs3dN3nTkkIpxoNuJzHWuvUOvKYZmEklt13iB6z&#10;yNhpG/Em4X7Qz1W11B57lgsOR9o5ak/7i5cav/Hc8/zlvPhy700z5hIWpRjz9Fi2b6AylXw3/9Of&#10;VjhpL7/IAHr9BwAA//8DAFBLAQItABQABgAIAAAAIQDb4fbL7gAAAIUBAAATAAAAAAAAAAAAAAAA&#10;AAAAAABbQ29udGVudF9UeXBlc10ueG1sUEsBAi0AFAAGAAgAAAAhAFr0LFu/AAAAFQEAAAsAAAAA&#10;AAAAAAAAAAAAHwEAAF9yZWxzLy5yZWxzUEsBAi0AFAAGAAgAAAAhAPEVsJ/BAAAA2wAAAA8AAAAA&#10;AAAAAAAAAAAABwIAAGRycy9kb3ducmV2LnhtbFBLBQYAAAAAAwADALcAAAD1AgAAAAA=&#10;">
                  <v:imagedata r:id="rId14" o:title=""/>
                </v:shape>
                <w10:anchorlock/>
              </v:group>
            </w:pict>
          </mc:Fallback>
        </mc:AlternateContent>
      </w:r>
    </w:p>
    <w:p w14:paraId="4EAB79F7" w14:textId="0BCD2235" w:rsidR="009535FC" w:rsidRDefault="004028F8" w:rsidP="004028F8">
      <w:pPr>
        <w:pStyle w:val="Heading2"/>
        <w:rPr>
          <w:b/>
          <w:sz w:val="22"/>
          <w:szCs w:val="22"/>
        </w:rPr>
      </w:pPr>
      <w:r>
        <w:rPr>
          <w:b/>
          <w:sz w:val="22"/>
          <w:szCs w:val="22"/>
        </w:rPr>
        <w:t xml:space="preserve">2.2 </w:t>
      </w:r>
      <w:r w:rsidR="00E36D83">
        <w:rPr>
          <w:b/>
          <w:sz w:val="22"/>
          <w:szCs w:val="22"/>
        </w:rPr>
        <w:t xml:space="preserve">Out-of-coverage reporting in Logged MDT </w:t>
      </w:r>
    </w:p>
    <w:p w14:paraId="434578F2" w14:textId="45F06DEA" w:rsidR="00041BE1" w:rsidRDefault="00C2250D" w:rsidP="00A70E58">
      <w:pPr>
        <w:jc w:val="both"/>
        <w:rPr>
          <w:rFonts w:ascii="Arial" w:hAnsi="Arial"/>
          <w:lang w:val="en-US" w:eastAsia="zh-CN"/>
        </w:rPr>
      </w:pPr>
      <w:r>
        <w:rPr>
          <w:rFonts w:ascii="Arial" w:hAnsi="Arial"/>
          <w:lang w:val="en-US" w:eastAsia="zh-CN"/>
        </w:rPr>
        <w:t xml:space="preserve">In Rel-15, </w:t>
      </w:r>
      <w:r w:rsidRPr="00C2250D">
        <w:rPr>
          <w:rFonts w:ascii="Arial" w:hAnsi="Arial"/>
          <w:lang w:val="en-US" w:eastAsia="zh-CN"/>
        </w:rPr>
        <w:t>An indicator “</w:t>
      </w:r>
      <w:proofErr w:type="spellStart"/>
      <w:r w:rsidRPr="00C2250D">
        <w:rPr>
          <w:rFonts w:ascii="Arial" w:hAnsi="Arial"/>
          <w:i/>
          <w:lang w:val="en-US" w:eastAsia="zh-CN"/>
        </w:rPr>
        <w:t>anyCellSelectionDetected</w:t>
      </w:r>
      <w:proofErr w:type="spellEnd"/>
      <w:r w:rsidRPr="00C2250D">
        <w:rPr>
          <w:rFonts w:ascii="Arial" w:hAnsi="Arial"/>
          <w:lang w:val="en-US" w:eastAsia="zh-CN"/>
        </w:rPr>
        <w:t xml:space="preserve">” has been introduced </w:t>
      </w:r>
      <w:r w:rsidR="00297EBB">
        <w:rPr>
          <w:rFonts w:ascii="Arial" w:hAnsi="Arial"/>
          <w:lang w:val="en-US" w:eastAsia="zh-CN"/>
        </w:rPr>
        <w:t xml:space="preserve">in the existing </w:t>
      </w:r>
      <w:r w:rsidR="00041BE1">
        <w:rPr>
          <w:rFonts w:ascii="Arial" w:hAnsi="Arial"/>
          <w:lang w:val="en-US" w:eastAsia="zh-CN"/>
        </w:rPr>
        <w:t xml:space="preserve">Logged MDT </w:t>
      </w:r>
      <w:r w:rsidRPr="00C2250D">
        <w:rPr>
          <w:rFonts w:ascii="Arial" w:hAnsi="Arial"/>
          <w:lang w:val="en-US" w:eastAsia="zh-CN"/>
        </w:rPr>
        <w:t xml:space="preserve">for out-of-coverage detection in TS37.320. </w:t>
      </w:r>
    </w:p>
    <w:p w14:paraId="57A60852" w14:textId="57DA531F" w:rsidR="00E36D83" w:rsidRDefault="00CE01BF" w:rsidP="00A70E58">
      <w:pPr>
        <w:jc w:val="both"/>
        <w:rPr>
          <w:rFonts w:ascii="Arial" w:hAnsi="Arial"/>
          <w:lang w:val="en-US" w:eastAsia="zh-CN"/>
        </w:rPr>
      </w:pPr>
      <w:r>
        <w:rPr>
          <w:rFonts w:ascii="Arial" w:hAnsi="Arial"/>
          <w:lang w:val="en-US" w:eastAsia="zh-CN"/>
        </w:rPr>
        <w:t>When a UE is in RRC_IDLE and performs cell selection and reselection, there are three cell reselection states: “</w:t>
      </w:r>
      <w:r w:rsidRPr="00741A38">
        <w:rPr>
          <w:rFonts w:ascii="Arial" w:hAnsi="Arial"/>
          <w:lang w:val="en-US" w:eastAsia="zh-CN"/>
        </w:rPr>
        <w:t>Camped Normally</w:t>
      </w:r>
      <w:r>
        <w:rPr>
          <w:rFonts w:ascii="Arial" w:hAnsi="Arial"/>
          <w:lang w:val="en-US" w:eastAsia="zh-CN"/>
        </w:rPr>
        <w:t>”</w:t>
      </w:r>
      <w:r w:rsidRPr="00741A38">
        <w:rPr>
          <w:rFonts w:ascii="Arial" w:hAnsi="Arial"/>
          <w:lang w:val="en-US" w:eastAsia="zh-CN"/>
        </w:rPr>
        <w:t xml:space="preserve"> state</w:t>
      </w:r>
      <w:r>
        <w:rPr>
          <w:rFonts w:ascii="Arial" w:hAnsi="Arial"/>
          <w:lang w:val="en-US" w:eastAsia="zh-CN"/>
        </w:rPr>
        <w:t>,</w:t>
      </w:r>
      <w:r w:rsidRPr="00741A38">
        <w:rPr>
          <w:rFonts w:ascii="Arial" w:hAnsi="Arial"/>
          <w:lang w:val="en-US" w:eastAsia="zh-CN"/>
        </w:rPr>
        <w:t xml:space="preserve"> </w:t>
      </w:r>
      <w:r>
        <w:rPr>
          <w:rFonts w:ascii="Arial" w:hAnsi="Arial"/>
          <w:lang w:val="en-US" w:eastAsia="zh-CN"/>
        </w:rPr>
        <w:t>“</w:t>
      </w:r>
      <w:r w:rsidRPr="00741A38">
        <w:rPr>
          <w:rFonts w:ascii="Arial" w:hAnsi="Arial"/>
          <w:lang w:val="en-US" w:eastAsia="zh-CN"/>
        </w:rPr>
        <w:t>Any Cell Selection</w:t>
      </w:r>
      <w:r>
        <w:rPr>
          <w:rFonts w:ascii="Arial" w:hAnsi="Arial"/>
          <w:lang w:val="en-US" w:eastAsia="zh-CN"/>
        </w:rPr>
        <w:t>”</w:t>
      </w:r>
      <w:r w:rsidRPr="00741A38">
        <w:rPr>
          <w:rFonts w:ascii="Arial" w:hAnsi="Arial"/>
          <w:lang w:val="en-US" w:eastAsia="zh-CN"/>
        </w:rPr>
        <w:t xml:space="preserve"> state</w:t>
      </w:r>
      <w:r>
        <w:rPr>
          <w:rFonts w:ascii="Arial" w:hAnsi="Arial"/>
          <w:lang w:val="en-US" w:eastAsia="zh-CN"/>
        </w:rPr>
        <w:t xml:space="preserve"> and</w:t>
      </w:r>
      <w:r w:rsidRPr="00741A38">
        <w:rPr>
          <w:rFonts w:ascii="Arial" w:hAnsi="Arial"/>
          <w:lang w:val="en-US" w:eastAsia="zh-CN"/>
        </w:rPr>
        <w:t xml:space="preserve"> </w:t>
      </w:r>
      <w:r>
        <w:rPr>
          <w:rFonts w:ascii="Arial" w:hAnsi="Arial"/>
          <w:lang w:val="en-US" w:eastAsia="zh-CN"/>
        </w:rPr>
        <w:t>“</w:t>
      </w:r>
      <w:r w:rsidRPr="00741A38">
        <w:rPr>
          <w:rFonts w:ascii="Arial" w:hAnsi="Arial"/>
          <w:lang w:val="en-US" w:eastAsia="zh-CN"/>
        </w:rPr>
        <w:t>Camped on Any Cell</w:t>
      </w:r>
      <w:r>
        <w:rPr>
          <w:rFonts w:ascii="Arial" w:hAnsi="Arial"/>
          <w:lang w:val="en-US" w:eastAsia="zh-CN"/>
        </w:rPr>
        <w:t>”</w:t>
      </w:r>
      <w:r w:rsidRPr="00741A38">
        <w:rPr>
          <w:rFonts w:ascii="Arial" w:hAnsi="Arial"/>
          <w:lang w:val="en-US" w:eastAsia="zh-CN"/>
        </w:rPr>
        <w:t xml:space="preserve"> state</w:t>
      </w:r>
      <w:r>
        <w:rPr>
          <w:rFonts w:ascii="Arial" w:hAnsi="Arial"/>
          <w:lang w:val="en-US" w:eastAsia="zh-CN"/>
        </w:rPr>
        <w:t>. In the “</w:t>
      </w:r>
      <w:r w:rsidRPr="00741A38">
        <w:rPr>
          <w:rFonts w:ascii="Arial" w:hAnsi="Arial"/>
          <w:lang w:val="en-US" w:eastAsia="zh-CN"/>
        </w:rPr>
        <w:t>Camped Normally</w:t>
      </w:r>
      <w:r>
        <w:rPr>
          <w:rFonts w:ascii="Arial" w:hAnsi="Arial"/>
          <w:lang w:val="en-US" w:eastAsia="zh-CN"/>
        </w:rPr>
        <w:t>”</w:t>
      </w:r>
      <w:r w:rsidRPr="00741A38">
        <w:rPr>
          <w:rFonts w:ascii="Arial" w:hAnsi="Arial"/>
          <w:lang w:val="en-US" w:eastAsia="zh-CN"/>
        </w:rPr>
        <w:t xml:space="preserve"> state</w:t>
      </w:r>
      <w:r>
        <w:rPr>
          <w:rFonts w:ascii="Arial" w:hAnsi="Arial"/>
          <w:lang w:val="en-US" w:eastAsia="zh-CN"/>
        </w:rPr>
        <w:t>, the UE is camping on a suitable cell and obtain the normal service. The UE performs the periodical MDT logging including the RSRP/RSRQ for the serving cell, the measurements for the neighbor cells if available, the detailed location information if available and time information, etc.</w:t>
      </w:r>
    </w:p>
    <w:p w14:paraId="6C1040A6" w14:textId="6ED974D6" w:rsidR="00041BE1" w:rsidRPr="0063460C" w:rsidRDefault="00D175CB" w:rsidP="00A70E58">
      <w:pPr>
        <w:jc w:val="both"/>
        <w:rPr>
          <w:rFonts w:ascii="Arial" w:hAnsi="Arial"/>
          <w:lang w:val="en-US" w:eastAsia="zh-CN"/>
        </w:rPr>
      </w:pPr>
      <w:r w:rsidRPr="00C94514">
        <w:rPr>
          <w:rFonts w:ascii="Arial" w:hAnsi="Arial"/>
          <w:lang w:val="en-US" w:eastAsia="zh-CN"/>
        </w:rPr>
        <w:t xml:space="preserve">If the </w:t>
      </w:r>
      <w:r>
        <w:rPr>
          <w:rFonts w:ascii="Arial" w:hAnsi="Arial"/>
          <w:lang w:val="en-US" w:eastAsia="zh-CN"/>
        </w:rPr>
        <w:t xml:space="preserve">serving cell is not suitable and </w:t>
      </w:r>
      <w:r w:rsidRPr="00C94514">
        <w:rPr>
          <w:rFonts w:ascii="Arial" w:hAnsi="Arial"/>
          <w:lang w:val="en-US" w:eastAsia="zh-CN"/>
        </w:rPr>
        <w:t xml:space="preserve">UE could not find any new suitable cells within a </w:t>
      </w:r>
      <w:r>
        <w:rPr>
          <w:rFonts w:ascii="Arial" w:hAnsi="Arial"/>
          <w:lang w:val="en-US" w:eastAsia="zh-CN"/>
        </w:rPr>
        <w:t>pre-</w:t>
      </w:r>
      <w:r w:rsidRPr="00C94514">
        <w:rPr>
          <w:rFonts w:ascii="Arial" w:hAnsi="Arial"/>
          <w:lang w:val="en-US" w:eastAsia="zh-CN"/>
        </w:rPr>
        <w:t>defined time window (</w:t>
      </w:r>
      <w:r>
        <w:rPr>
          <w:rFonts w:ascii="Arial" w:hAnsi="Arial"/>
          <w:lang w:val="en-US" w:eastAsia="zh-CN"/>
        </w:rPr>
        <w:t xml:space="preserve">10 s </w:t>
      </w:r>
      <w:r w:rsidRPr="00B64787">
        <w:rPr>
          <w:rFonts w:ascii="Arial" w:hAnsi="Arial"/>
          <w:lang w:val="en-US" w:eastAsia="zh-CN"/>
        </w:rPr>
        <w:t>for E-UTRA</w:t>
      </w:r>
      <w:r w:rsidRPr="00C94514">
        <w:rPr>
          <w:rFonts w:ascii="Arial" w:hAnsi="Arial"/>
          <w:lang w:val="en-US" w:eastAsia="zh-CN"/>
        </w:rPr>
        <w:t xml:space="preserve">), the UE </w:t>
      </w:r>
      <w:r>
        <w:rPr>
          <w:rFonts w:ascii="Arial" w:hAnsi="Arial"/>
          <w:lang w:val="en-US" w:eastAsia="zh-CN"/>
        </w:rPr>
        <w:t>enters “</w:t>
      </w:r>
      <w:r w:rsidRPr="00741A38">
        <w:rPr>
          <w:rFonts w:ascii="Arial" w:hAnsi="Arial"/>
          <w:lang w:val="en-US" w:eastAsia="zh-CN"/>
        </w:rPr>
        <w:t>Any Cell Selection</w:t>
      </w:r>
      <w:r>
        <w:rPr>
          <w:rFonts w:ascii="Arial" w:hAnsi="Arial"/>
          <w:lang w:val="en-US" w:eastAsia="zh-CN"/>
        </w:rPr>
        <w:t>”</w:t>
      </w:r>
      <w:r w:rsidRPr="00741A38">
        <w:rPr>
          <w:rFonts w:ascii="Arial" w:hAnsi="Arial"/>
          <w:lang w:val="en-US" w:eastAsia="zh-CN"/>
        </w:rPr>
        <w:t xml:space="preserve"> state</w:t>
      </w:r>
      <w:r w:rsidRPr="00C94514">
        <w:rPr>
          <w:rFonts w:ascii="Arial" w:hAnsi="Arial"/>
          <w:lang w:val="en-US" w:eastAsia="zh-CN"/>
        </w:rPr>
        <w:t>.</w:t>
      </w:r>
      <w:r>
        <w:rPr>
          <w:rFonts w:ascii="Arial" w:hAnsi="Arial"/>
          <w:lang w:val="en-US" w:eastAsia="zh-CN"/>
        </w:rPr>
        <w:t xml:space="preserve"> In this state, </w:t>
      </w:r>
      <w:r w:rsidRPr="00365827">
        <w:rPr>
          <w:rFonts w:ascii="Arial" w:hAnsi="Arial" w:cs="Arial"/>
          <w:lang w:val="en-US"/>
        </w:rPr>
        <w:t xml:space="preserve">the UE shall attempt to find </w:t>
      </w:r>
      <w:r>
        <w:rPr>
          <w:rFonts w:ascii="Arial" w:hAnsi="Arial" w:cs="Arial"/>
          <w:lang w:val="en-US"/>
        </w:rPr>
        <w:t xml:space="preserve">a suitable cell by following the cell selection process. If failed after a complete scan of all RATs and all frequency bands supported by the UE, it shall attempt to find </w:t>
      </w:r>
      <w:r w:rsidRPr="00365827">
        <w:rPr>
          <w:rFonts w:ascii="Arial" w:hAnsi="Arial" w:cs="Arial"/>
          <w:lang w:val="en-US"/>
        </w:rPr>
        <w:t xml:space="preserve">an acceptable cell </w:t>
      </w:r>
      <w:r>
        <w:rPr>
          <w:rFonts w:ascii="Arial" w:hAnsi="Arial" w:cs="Arial"/>
          <w:lang w:val="en-US"/>
        </w:rPr>
        <w:t xml:space="preserve">of </w:t>
      </w:r>
      <w:r w:rsidRPr="00365827">
        <w:rPr>
          <w:rFonts w:ascii="Arial" w:hAnsi="Arial" w:cs="Arial"/>
          <w:lang w:val="en-US"/>
        </w:rPr>
        <w:t>any PLMN</w:t>
      </w:r>
      <w:r>
        <w:rPr>
          <w:rFonts w:ascii="Arial" w:hAnsi="Arial" w:cs="Arial"/>
          <w:lang w:val="en-US"/>
        </w:rPr>
        <w:t xml:space="preserve"> to camp on. The UE in this state shall </w:t>
      </w:r>
      <w:r w:rsidRPr="00D175CB">
        <w:rPr>
          <w:rFonts w:ascii="Arial" w:hAnsi="Arial"/>
          <w:lang w:val="en-US" w:eastAsia="zh-CN"/>
        </w:rPr>
        <w:t xml:space="preserve">perform logging of available information (i.e. at least indicator </w:t>
      </w:r>
      <w:r w:rsidRPr="00D175CB">
        <w:rPr>
          <w:rFonts w:ascii="Arial" w:hAnsi="Arial"/>
          <w:i/>
          <w:lang w:val="en-US" w:eastAsia="zh-CN"/>
        </w:rPr>
        <w:t>“</w:t>
      </w:r>
      <w:proofErr w:type="spellStart"/>
      <w:r w:rsidRPr="00D175CB">
        <w:rPr>
          <w:rFonts w:ascii="Arial" w:hAnsi="Arial"/>
          <w:i/>
          <w:lang w:val="en-US" w:eastAsia="zh-CN"/>
        </w:rPr>
        <w:t>anyCellSelectionDetected</w:t>
      </w:r>
      <w:proofErr w:type="spellEnd"/>
      <w:r w:rsidRPr="00D175CB">
        <w:rPr>
          <w:rFonts w:ascii="Arial" w:hAnsi="Arial"/>
          <w:i/>
          <w:lang w:val="en-US" w:eastAsia="zh-CN"/>
        </w:rPr>
        <w:t xml:space="preserve">” </w:t>
      </w:r>
      <w:r w:rsidRPr="00D175CB">
        <w:rPr>
          <w:rFonts w:ascii="Arial" w:hAnsi="Arial"/>
          <w:lang w:val="en-US" w:eastAsia="zh-CN"/>
        </w:rPr>
        <w:t xml:space="preserve">and time stamp) </w:t>
      </w:r>
      <w:r w:rsidRPr="008164EB">
        <w:rPr>
          <w:rFonts w:ascii="Arial" w:hAnsi="Arial"/>
          <w:lang w:val="en-US" w:eastAsia="zh-CN"/>
        </w:rPr>
        <w:t>according to TS 37.320</w:t>
      </w:r>
      <w:r>
        <w:rPr>
          <w:rFonts w:ascii="Arial" w:hAnsi="Arial"/>
          <w:lang w:val="en-US" w:eastAsia="zh-CN"/>
        </w:rPr>
        <w:t xml:space="preserve">. </w:t>
      </w:r>
    </w:p>
    <w:p w14:paraId="1E5A1DA2" w14:textId="52E9B918" w:rsidR="007B02AD" w:rsidRDefault="00E36D83" w:rsidP="004028F8">
      <w:pPr>
        <w:pStyle w:val="Heading2"/>
        <w:rPr>
          <w:b/>
          <w:sz w:val="22"/>
          <w:szCs w:val="22"/>
        </w:rPr>
      </w:pPr>
      <w:r>
        <w:rPr>
          <w:b/>
          <w:sz w:val="22"/>
          <w:szCs w:val="22"/>
        </w:rPr>
        <w:t xml:space="preserve">2.3 </w:t>
      </w:r>
      <w:r w:rsidR="007B02AD">
        <w:rPr>
          <w:b/>
          <w:sz w:val="22"/>
          <w:szCs w:val="22"/>
        </w:rPr>
        <w:t>I</w:t>
      </w:r>
      <w:r w:rsidR="007B02AD" w:rsidRPr="007B02AD">
        <w:rPr>
          <w:b/>
          <w:sz w:val="22"/>
          <w:szCs w:val="22"/>
        </w:rPr>
        <w:t>mmediate cell reselection</w:t>
      </w:r>
      <w:r w:rsidR="00BE670B">
        <w:rPr>
          <w:b/>
          <w:sz w:val="22"/>
          <w:szCs w:val="22"/>
        </w:rPr>
        <w:t xml:space="preserve"> issue</w:t>
      </w:r>
    </w:p>
    <w:p w14:paraId="098CEF16" w14:textId="20654034" w:rsidR="007B02AD" w:rsidRDefault="00AE78A0" w:rsidP="00A70E58">
      <w:pPr>
        <w:jc w:val="both"/>
        <w:rPr>
          <w:rFonts w:ascii="Arial" w:hAnsi="Arial" w:cs="Arial"/>
          <w:lang w:val="en-US"/>
        </w:rPr>
      </w:pPr>
      <w:r w:rsidRPr="00BE70F2">
        <w:rPr>
          <w:rFonts w:ascii="Arial" w:hAnsi="Arial"/>
          <w:lang w:val="en-US" w:eastAsia="zh-CN"/>
        </w:rPr>
        <w:t>In Rel-15</w:t>
      </w:r>
      <w:r w:rsidR="00604FE3" w:rsidRPr="00BE70F2">
        <w:rPr>
          <w:rFonts w:ascii="Arial" w:hAnsi="Arial"/>
          <w:lang w:val="en-US" w:eastAsia="zh-CN"/>
        </w:rPr>
        <w:t xml:space="preserve">, </w:t>
      </w:r>
      <w:r w:rsidR="00BE670B" w:rsidRPr="00BE70F2">
        <w:rPr>
          <w:rFonts w:ascii="Arial" w:hAnsi="Arial"/>
          <w:lang w:val="en-US" w:eastAsia="zh-CN"/>
        </w:rPr>
        <w:t>the</w:t>
      </w:r>
      <w:r w:rsidR="00604FE3" w:rsidRPr="00BE70F2">
        <w:rPr>
          <w:rFonts w:ascii="Arial" w:hAnsi="Arial"/>
          <w:lang w:val="en-US" w:eastAsia="zh-CN"/>
        </w:rPr>
        <w:t xml:space="preserve"> cell</w:t>
      </w:r>
      <w:r w:rsidR="00F415A0" w:rsidRPr="00BE70F2">
        <w:rPr>
          <w:rFonts w:ascii="Arial" w:hAnsi="Arial"/>
          <w:lang w:val="en-US" w:eastAsia="zh-CN"/>
        </w:rPr>
        <w:t xml:space="preserve">-specific </w:t>
      </w:r>
      <w:r w:rsidR="00604FE3" w:rsidRPr="00BE70F2">
        <w:rPr>
          <w:rFonts w:ascii="Arial" w:hAnsi="Arial" w:cs="Arial"/>
          <w:lang w:val="en-US"/>
        </w:rPr>
        <w:t>offset</w:t>
      </w:r>
      <w:r w:rsidR="00F415A0" w:rsidRPr="00BE70F2">
        <w:rPr>
          <w:rFonts w:ascii="Arial" w:hAnsi="Arial" w:cs="Arial"/>
          <w:lang w:val="en-US"/>
        </w:rPr>
        <w:t>s</w:t>
      </w:r>
      <w:r w:rsidR="00604FE3" w:rsidRPr="00BE70F2">
        <w:rPr>
          <w:rFonts w:ascii="Arial" w:hAnsi="Arial" w:cs="Arial"/>
          <w:lang w:val="en-US"/>
        </w:rPr>
        <w:t xml:space="preserve"> </w:t>
      </w:r>
      <w:proofErr w:type="spellStart"/>
      <w:r w:rsidR="00604FE3" w:rsidRPr="00BE70F2">
        <w:rPr>
          <w:rFonts w:ascii="Arial" w:hAnsi="Arial" w:cs="Arial"/>
          <w:lang w:val="en-US" w:eastAsia="ja-JP"/>
        </w:rPr>
        <w:t>Q</w:t>
      </w:r>
      <w:r w:rsidR="00604FE3" w:rsidRPr="00BE70F2">
        <w:rPr>
          <w:rFonts w:ascii="Arial" w:hAnsi="Arial" w:cs="Arial"/>
          <w:vertAlign w:val="subscript"/>
          <w:lang w:val="en-US" w:eastAsia="ja-JP"/>
        </w:rPr>
        <w:t>rxlevminoffsetcell</w:t>
      </w:r>
      <w:proofErr w:type="spellEnd"/>
      <w:r w:rsidR="00F415A0" w:rsidRPr="00BE70F2">
        <w:rPr>
          <w:rFonts w:ascii="Arial" w:hAnsi="Arial" w:cs="Arial"/>
          <w:lang w:val="en-US" w:eastAsia="ja-JP"/>
        </w:rPr>
        <w:t xml:space="preserve"> and</w:t>
      </w:r>
      <w:r w:rsidR="00604FE3" w:rsidRPr="00BE70F2">
        <w:rPr>
          <w:rFonts w:ascii="Arial" w:hAnsi="Arial" w:cs="Arial"/>
          <w:lang w:val="en-US"/>
        </w:rPr>
        <w:t xml:space="preserve"> </w:t>
      </w:r>
      <w:proofErr w:type="spellStart"/>
      <w:r w:rsidR="00BE670B" w:rsidRPr="00BE70F2">
        <w:rPr>
          <w:rFonts w:ascii="Arial" w:hAnsi="Arial" w:cs="Arial"/>
          <w:lang w:val="en-US" w:eastAsia="ja-JP"/>
        </w:rPr>
        <w:t>Q</w:t>
      </w:r>
      <w:r w:rsidR="00BE670B" w:rsidRPr="00BE70F2">
        <w:rPr>
          <w:rFonts w:ascii="Arial" w:hAnsi="Arial" w:cs="Arial"/>
          <w:vertAlign w:val="subscript"/>
          <w:lang w:val="en-US" w:eastAsia="ja-JP"/>
        </w:rPr>
        <w:t>qualminoffsetcell</w:t>
      </w:r>
      <w:proofErr w:type="spellEnd"/>
      <w:r w:rsidR="00BE670B" w:rsidRPr="00BE70F2">
        <w:rPr>
          <w:rFonts w:ascii="Times New Roman" w:hAnsi="Times New Roman"/>
          <w:vertAlign w:val="subscript"/>
          <w:lang w:val="en-US"/>
        </w:rPr>
        <w:t xml:space="preserve"> </w:t>
      </w:r>
      <w:r w:rsidR="00BE670B" w:rsidRPr="00BE70F2">
        <w:rPr>
          <w:rFonts w:ascii="Arial" w:hAnsi="Arial"/>
          <w:lang w:val="en-US" w:eastAsia="zh-CN"/>
        </w:rPr>
        <w:t>have</w:t>
      </w:r>
      <w:r w:rsidR="00F415A0" w:rsidRPr="00BE70F2">
        <w:rPr>
          <w:rFonts w:ascii="Arial" w:hAnsi="Arial"/>
          <w:lang w:val="en-US" w:eastAsia="zh-CN"/>
        </w:rPr>
        <w:t xml:space="preserve"> been introduced to resolve the immediate cell reselection issue in NR. </w:t>
      </w:r>
      <w:r w:rsidR="002E6A34" w:rsidRPr="00BE70F2">
        <w:rPr>
          <w:rFonts w:ascii="Arial" w:hAnsi="Arial" w:cs="Arial"/>
          <w:lang w:val="en-US"/>
        </w:rPr>
        <w:t xml:space="preserve">The immediate cell reselection issue </w:t>
      </w:r>
      <w:r w:rsidR="00BE670B" w:rsidRPr="00BE70F2">
        <w:rPr>
          <w:rFonts w:ascii="Arial" w:hAnsi="Arial" w:cs="Arial"/>
          <w:lang w:val="en-US"/>
        </w:rPr>
        <w:fldChar w:fldCharType="begin"/>
      </w:r>
      <w:r w:rsidR="00BE670B" w:rsidRPr="00BE70F2">
        <w:rPr>
          <w:rFonts w:ascii="Arial" w:hAnsi="Arial" w:cs="Arial"/>
          <w:lang w:val="en-US"/>
        </w:rPr>
        <w:instrText xml:space="preserve"> REF _Ref3792228 \r \h </w:instrText>
      </w:r>
      <w:r w:rsidR="00BE70F2">
        <w:rPr>
          <w:rFonts w:ascii="Arial" w:hAnsi="Arial" w:cs="Arial"/>
          <w:lang w:val="en-US"/>
        </w:rPr>
        <w:instrText xml:space="preserve"> \* MERGEFORMAT </w:instrText>
      </w:r>
      <w:r w:rsidR="00BE670B" w:rsidRPr="00BE70F2">
        <w:rPr>
          <w:rFonts w:ascii="Arial" w:hAnsi="Arial" w:cs="Arial"/>
          <w:lang w:val="en-US"/>
        </w:rPr>
      </w:r>
      <w:r w:rsidR="00BE670B" w:rsidRPr="00BE70F2">
        <w:rPr>
          <w:rFonts w:ascii="Arial" w:hAnsi="Arial" w:cs="Arial"/>
          <w:lang w:val="en-US"/>
        </w:rPr>
        <w:fldChar w:fldCharType="separate"/>
      </w:r>
      <w:r w:rsidR="00BE670B" w:rsidRPr="00BE70F2">
        <w:rPr>
          <w:rFonts w:ascii="Arial" w:hAnsi="Arial" w:cs="Arial"/>
          <w:lang w:val="en-US"/>
        </w:rPr>
        <w:t>[3]</w:t>
      </w:r>
      <w:r w:rsidR="00BE670B" w:rsidRPr="00BE70F2">
        <w:rPr>
          <w:rFonts w:ascii="Arial" w:hAnsi="Arial" w:cs="Arial"/>
          <w:lang w:val="en-US"/>
        </w:rPr>
        <w:fldChar w:fldCharType="end"/>
      </w:r>
      <w:r w:rsidR="00BE670B" w:rsidRPr="00BE70F2">
        <w:rPr>
          <w:rFonts w:ascii="Arial" w:hAnsi="Arial" w:cs="Arial"/>
          <w:lang w:val="en-US"/>
        </w:rPr>
        <w:t xml:space="preserve"> </w:t>
      </w:r>
      <w:r w:rsidR="002E6A34" w:rsidRPr="00BE70F2">
        <w:rPr>
          <w:rFonts w:ascii="Arial" w:hAnsi="Arial" w:cs="Arial"/>
          <w:lang w:val="en-US"/>
        </w:rPr>
        <w:t>happens when a UE tr</w:t>
      </w:r>
      <w:r w:rsidR="001B3674" w:rsidRPr="00BE70F2">
        <w:rPr>
          <w:rFonts w:ascii="Arial" w:hAnsi="Arial" w:cs="Arial"/>
          <w:lang w:val="en-US"/>
        </w:rPr>
        <w:t>ies</w:t>
      </w:r>
      <w:r w:rsidR="002E6A34" w:rsidRPr="00BE70F2">
        <w:rPr>
          <w:rFonts w:ascii="Arial" w:hAnsi="Arial" w:cs="Arial"/>
          <w:lang w:val="en-US"/>
        </w:rPr>
        <w:t xml:space="preserve"> to reselect to a target cell which fulfilling the S criteria </w:t>
      </w:r>
      <w:r w:rsidR="00F12B3C" w:rsidRPr="00BE70F2">
        <w:rPr>
          <w:rFonts w:ascii="Arial" w:hAnsi="Arial" w:cs="Arial"/>
          <w:lang w:val="en-US"/>
        </w:rPr>
        <w:t xml:space="preserve">defined in TS 38.304 </w:t>
      </w:r>
      <w:r w:rsidR="00BA295F" w:rsidRPr="00BE70F2">
        <w:rPr>
          <w:rFonts w:ascii="Arial" w:hAnsi="Arial" w:cs="Arial"/>
          <w:lang w:val="en-US"/>
        </w:rPr>
        <w:fldChar w:fldCharType="begin"/>
      </w:r>
      <w:r w:rsidR="00BA295F" w:rsidRPr="00BE70F2">
        <w:rPr>
          <w:rFonts w:ascii="Arial" w:hAnsi="Arial" w:cs="Arial"/>
          <w:lang w:val="en-US"/>
        </w:rPr>
        <w:instrText xml:space="preserve"> REF _Ref3843532 \r \h </w:instrText>
      </w:r>
      <w:r w:rsidR="00BE70F2">
        <w:rPr>
          <w:rFonts w:ascii="Arial" w:hAnsi="Arial" w:cs="Arial"/>
          <w:lang w:val="en-US"/>
        </w:rPr>
        <w:instrText xml:space="preserve"> \* MERGEFORMAT </w:instrText>
      </w:r>
      <w:r w:rsidR="00BA295F" w:rsidRPr="00BE70F2">
        <w:rPr>
          <w:rFonts w:ascii="Arial" w:hAnsi="Arial" w:cs="Arial"/>
          <w:lang w:val="en-US"/>
        </w:rPr>
      </w:r>
      <w:r w:rsidR="00BA295F" w:rsidRPr="00BE70F2">
        <w:rPr>
          <w:rFonts w:ascii="Arial" w:hAnsi="Arial" w:cs="Arial"/>
          <w:lang w:val="en-US"/>
        </w:rPr>
        <w:fldChar w:fldCharType="separate"/>
      </w:r>
      <w:r w:rsidR="00BA295F" w:rsidRPr="00BE70F2">
        <w:rPr>
          <w:rFonts w:ascii="Arial" w:hAnsi="Arial" w:cs="Arial"/>
          <w:lang w:val="en-US"/>
        </w:rPr>
        <w:t>[4]</w:t>
      </w:r>
      <w:r w:rsidR="00BA295F" w:rsidRPr="00BE70F2">
        <w:rPr>
          <w:rFonts w:ascii="Arial" w:hAnsi="Arial" w:cs="Arial"/>
          <w:lang w:val="en-US"/>
        </w:rPr>
        <w:fldChar w:fldCharType="end"/>
      </w:r>
      <w:r w:rsidR="00BA295F" w:rsidRPr="00BE70F2">
        <w:rPr>
          <w:rFonts w:ascii="Arial" w:hAnsi="Arial" w:cs="Arial"/>
          <w:lang w:val="en-US"/>
        </w:rPr>
        <w:t xml:space="preserve"> </w:t>
      </w:r>
      <w:r w:rsidR="002E6A34" w:rsidRPr="00BE70F2">
        <w:rPr>
          <w:rFonts w:ascii="Arial" w:hAnsi="Arial" w:cs="Arial"/>
          <w:lang w:val="en-US"/>
        </w:rPr>
        <w:t xml:space="preserve">according to the </w:t>
      </w:r>
      <w:r w:rsidR="002E6A34" w:rsidRPr="00BE70F2">
        <w:rPr>
          <w:rFonts w:ascii="Arial" w:hAnsi="Arial" w:cs="Arial"/>
          <w:i/>
          <w:lang w:val="en-US"/>
        </w:rPr>
        <w:t>frequency specific</w:t>
      </w:r>
      <w:r w:rsidR="002E6A34" w:rsidRPr="00BE70F2">
        <w:rPr>
          <w:rFonts w:ascii="Arial" w:hAnsi="Arial" w:cs="Arial"/>
          <w:lang w:val="en-US"/>
        </w:rPr>
        <w:t xml:space="preserve"> </w:t>
      </w:r>
      <w:proofErr w:type="spellStart"/>
      <w:r w:rsidR="002E6A34" w:rsidRPr="00BE70F2">
        <w:rPr>
          <w:rFonts w:ascii="Arial" w:hAnsi="Arial" w:cs="Arial"/>
          <w:lang w:val="en-US"/>
        </w:rPr>
        <w:t>Q</w:t>
      </w:r>
      <w:r w:rsidR="002E6A34" w:rsidRPr="00BE70F2">
        <w:rPr>
          <w:rFonts w:ascii="Arial" w:hAnsi="Arial" w:cs="Arial"/>
          <w:vertAlign w:val="subscript"/>
          <w:lang w:val="en-US"/>
        </w:rPr>
        <w:t>rxlevmin</w:t>
      </w:r>
      <w:proofErr w:type="spellEnd"/>
      <w:r w:rsidR="002E6A34" w:rsidRPr="00BE70F2">
        <w:rPr>
          <w:rFonts w:ascii="Arial" w:hAnsi="Arial" w:cs="Arial"/>
          <w:lang w:val="en-US"/>
        </w:rPr>
        <w:t>/</w:t>
      </w:r>
      <w:proofErr w:type="spellStart"/>
      <w:r w:rsidR="002E6A34" w:rsidRPr="00BE70F2">
        <w:rPr>
          <w:rFonts w:ascii="Arial" w:hAnsi="Arial" w:cs="Arial"/>
          <w:lang w:val="en-US" w:eastAsia="ja-JP"/>
        </w:rPr>
        <w:t>Q</w:t>
      </w:r>
      <w:r w:rsidR="002E6A34" w:rsidRPr="00BE70F2">
        <w:rPr>
          <w:rFonts w:ascii="Arial" w:hAnsi="Arial" w:cs="Arial"/>
          <w:vertAlign w:val="subscript"/>
          <w:lang w:val="en-US" w:eastAsia="ja-JP"/>
        </w:rPr>
        <w:t>qualmin</w:t>
      </w:r>
      <w:proofErr w:type="spellEnd"/>
      <w:r w:rsidR="002E6A34" w:rsidRPr="00BE70F2">
        <w:rPr>
          <w:rFonts w:ascii="Arial" w:hAnsi="Arial" w:cs="Arial"/>
          <w:lang w:val="en-US"/>
        </w:rPr>
        <w:t xml:space="preserve"> in camping cell’s SIB3/4/5 but not fulfilling the S criteria </w:t>
      </w:r>
      <w:r w:rsidR="002E6A34" w:rsidRPr="00BE70F2">
        <w:rPr>
          <w:rFonts w:ascii="Arial" w:hAnsi="Arial" w:cs="Arial"/>
          <w:lang w:val="en-US"/>
        </w:rPr>
        <w:lastRenderedPageBreak/>
        <w:t xml:space="preserve">according to the target cell’s </w:t>
      </w:r>
      <w:r w:rsidR="002E6A34" w:rsidRPr="00BE70F2">
        <w:rPr>
          <w:rFonts w:ascii="Arial" w:hAnsi="Arial" w:cs="Arial"/>
          <w:i/>
          <w:lang w:val="en-US"/>
        </w:rPr>
        <w:t xml:space="preserve">cell specific </w:t>
      </w:r>
      <w:proofErr w:type="spellStart"/>
      <w:r w:rsidR="002E6A34" w:rsidRPr="00BE70F2">
        <w:rPr>
          <w:rFonts w:ascii="Arial" w:hAnsi="Arial" w:cs="Arial"/>
          <w:lang w:val="en-US"/>
        </w:rPr>
        <w:t>Q</w:t>
      </w:r>
      <w:r w:rsidR="002E6A34" w:rsidRPr="00BE70F2">
        <w:rPr>
          <w:rFonts w:ascii="Arial" w:hAnsi="Arial" w:cs="Arial"/>
          <w:vertAlign w:val="subscript"/>
          <w:lang w:val="en-US"/>
        </w:rPr>
        <w:t>rxlevmin</w:t>
      </w:r>
      <w:proofErr w:type="spellEnd"/>
      <w:r w:rsidR="002E6A34" w:rsidRPr="00BE70F2">
        <w:rPr>
          <w:rFonts w:ascii="Arial" w:hAnsi="Arial" w:cs="Arial"/>
          <w:lang w:val="en-US"/>
        </w:rPr>
        <w:t>/</w:t>
      </w:r>
      <w:proofErr w:type="spellStart"/>
      <w:r w:rsidR="002E6A34" w:rsidRPr="00BE70F2">
        <w:rPr>
          <w:rFonts w:ascii="Arial" w:hAnsi="Arial" w:cs="Arial"/>
          <w:lang w:val="en-US" w:eastAsia="ja-JP"/>
        </w:rPr>
        <w:t>Q</w:t>
      </w:r>
      <w:r w:rsidR="002E6A34" w:rsidRPr="00BE70F2">
        <w:rPr>
          <w:rFonts w:ascii="Arial" w:hAnsi="Arial" w:cs="Arial"/>
          <w:vertAlign w:val="subscript"/>
          <w:lang w:val="en-US" w:eastAsia="ja-JP"/>
        </w:rPr>
        <w:t>qualmin</w:t>
      </w:r>
      <w:proofErr w:type="spellEnd"/>
      <w:r w:rsidR="002E6A34" w:rsidRPr="00BE70F2">
        <w:rPr>
          <w:rFonts w:ascii="Arial" w:hAnsi="Arial" w:cs="Arial"/>
          <w:lang w:val="en-US"/>
        </w:rPr>
        <w:t xml:space="preserve"> in SIB1. The main reason </w:t>
      </w:r>
      <w:r w:rsidR="00324F06" w:rsidRPr="00BE70F2">
        <w:rPr>
          <w:rFonts w:ascii="Arial" w:hAnsi="Arial" w:cs="Arial"/>
          <w:lang w:val="en-US"/>
        </w:rPr>
        <w:fldChar w:fldCharType="begin"/>
      </w:r>
      <w:r w:rsidR="00324F06" w:rsidRPr="00BE70F2">
        <w:rPr>
          <w:rFonts w:ascii="Arial" w:hAnsi="Arial" w:cs="Arial"/>
          <w:lang w:val="en-US"/>
        </w:rPr>
        <w:instrText xml:space="preserve"> REF _Ref3792228 \r \h </w:instrText>
      </w:r>
      <w:r w:rsidR="00BE70F2">
        <w:rPr>
          <w:rFonts w:ascii="Arial" w:hAnsi="Arial" w:cs="Arial"/>
          <w:lang w:val="en-US"/>
        </w:rPr>
        <w:instrText xml:space="preserve"> \* MERGEFORMAT </w:instrText>
      </w:r>
      <w:r w:rsidR="00324F06" w:rsidRPr="00BE70F2">
        <w:rPr>
          <w:rFonts w:ascii="Arial" w:hAnsi="Arial" w:cs="Arial"/>
          <w:lang w:val="en-US"/>
        </w:rPr>
      </w:r>
      <w:r w:rsidR="00324F06" w:rsidRPr="00BE70F2">
        <w:rPr>
          <w:rFonts w:ascii="Arial" w:hAnsi="Arial" w:cs="Arial"/>
          <w:lang w:val="en-US"/>
        </w:rPr>
        <w:fldChar w:fldCharType="separate"/>
      </w:r>
      <w:r w:rsidR="00324F06" w:rsidRPr="00BE70F2">
        <w:rPr>
          <w:rFonts w:ascii="Arial" w:hAnsi="Arial" w:cs="Arial"/>
          <w:lang w:val="en-US"/>
        </w:rPr>
        <w:t>[3]</w:t>
      </w:r>
      <w:r w:rsidR="00324F06" w:rsidRPr="00BE70F2">
        <w:rPr>
          <w:rFonts w:ascii="Arial" w:hAnsi="Arial" w:cs="Arial"/>
          <w:lang w:val="en-US"/>
        </w:rPr>
        <w:fldChar w:fldCharType="end"/>
      </w:r>
      <w:r w:rsidR="00324F06" w:rsidRPr="00BE70F2">
        <w:rPr>
          <w:rFonts w:ascii="Arial" w:hAnsi="Arial" w:cs="Arial"/>
          <w:lang w:val="en-US"/>
        </w:rPr>
        <w:t xml:space="preserve"> </w:t>
      </w:r>
      <w:r w:rsidR="002E6A34" w:rsidRPr="00BE70F2">
        <w:rPr>
          <w:rFonts w:ascii="Arial" w:hAnsi="Arial" w:cs="Arial"/>
          <w:lang w:val="en-US"/>
        </w:rPr>
        <w:t xml:space="preserve">is that the </w:t>
      </w:r>
      <w:r w:rsidR="002E6A34" w:rsidRPr="00BE70F2">
        <w:rPr>
          <w:rFonts w:ascii="Arial" w:hAnsi="Arial" w:cs="Arial"/>
          <w:i/>
          <w:lang w:val="en-US"/>
        </w:rPr>
        <w:t xml:space="preserve">cell specific </w:t>
      </w:r>
      <w:r w:rsidR="002E6A34" w:rsidRPr="00BE70F2">
        <w:rPr>
          <w:rFonts w:ascii="Arial" w:hAnsi="Arial" w:cs="Arial"/>
          <w:lang w:val="en-US"/>
        </w:rPr>
        <w:t xml:space="preserve">Q parameter is much higher than the </w:t>
      </w:r>
      <w:r w:rsidR="002E6A34" w:rsidRPr="00BE70F2">
        <w:rPr>
          <w:rFonts w:ascii="Arial" w:hAnsi="Arial" w:cs="Arial"/>
          <w:i/>
          <w:lang w:val="en-US"/>
        </w:rPr>
        <w:t>frequency specific</w:t>
      </w:r>
      <w:r w:rsidR="002E6A34" w:rsidRPr="00BE70F2">
        <w:rPr>
          <w:rFonts w:ascii="Arial" w:hAnsi="Arial" w:cs="Arial"/>
          <w:lang w:val="en-US"/>
        </w:rPr>
        <w:t xml:space="preserve"> Q parameters.</w:t>
      </w:r>
    </w:p>
    <w:p w14:paraId="47D95A00" w14:textId="77777777" w:rsidR="00C519FA" w:rsidRPr="00C519FA" w:rsidRDefault="00C519FA" w:rsidP="00C519FA">
      <w:pPr>
        <w:rPr>
          <w:rFonts w:ascii="Arial" w:eastAsia="Times New Roman" w:hAnsi="Arial" w:cs="Arial"/>
          <w:sz w:val="20"/>
          <w:szCs w:val="20"/>
          <w:lang w:val="en-US"/>
        </w:rPr>
      </w:pPr>
      <w:r w:rsidRPr="00C519FA">
        <w:rPr>
          <w:rFonts w:ascii="Arial" w:hAnsi="Arial" w:cs="Arial"/>
          <w:lang w:val="en-US"/>
        </w:rPr>
        <w:t>The cell selection criterion S</w:t>
      </w:r>
      <w:r w:rsidRPr="00C519FA">
        <w:rPr>
          <w:rFonts w:ascii="Arial" w:hAnsi="Arial" w:cs="Arial"/>
          <w:lang w:val="en-US" w:eastAsia="zh-CN"/>
        </w:rPr>
        <w:t xml:space="preserve"> </w:t>
      </w:r>
      <w:r w:rsidRPr="00C519FA">
        <w:rPr>
          <w:rFonts w:ascii="Arial" w:hAnsi="Arial" w:cs="Arial"/>
          <w:lang w:val="en-US"/>
        </w:rPr>
        <w:t>is fulfilled when:</w:t>
      </w:r>
    </w:p>
    <w:tbl>
      <w:tblPr>
        <w:tblW w:w="0" w:type="auto"/>
        <w:tblInd w:w="108" w:type="dxa"/>
        <w:tblLook w:val="01E0" w:firstRow="1" w:lastRow="1" w:firstColumn="1" w:lastColumn="1" w:noHBand="0" w:noVBand="0"/>
      </w:tblPr>
      <w:tblGrid>
        <w:gridCol w:w="2835"/>
      </w:tblGrid>
      <w:tr w:rsidR="00C519FA" w:rsidRPr="00C519FA" w14:paraId="5EEAFFFB" w14:textId="77777777" w:rsidTr="00C519FA">
        <w:tc>
          <w:tcPr>
            <w:tcW w:w="2835" w:type="dxa"/>
            <w:vAlign w:val="center"/>
            <w:hideMark/>
          </w:tcPr>
          <w:p w14:paraId="7E81597F" w14:textId="77777777" w:rsidR="00D3503E" w:rsidRDefault="00C519FA">
            <w:pPr>
              <w:pStyle w:val="EQ"/>
              <w:rPr>
                <w:rFonts w:ascii="Arial" w:hAnsi="Arial" w:cs="Arial"/>
                <w:lang w:eastAsia="ja-JP"/>
              </w:rPr>
            </w:pPr>
            <w:r w:rsidRPr="00C519FA">
              <w:rPr>
                <w:rFonts w:ascii="Arial" w:hAnsi="Arial" w:cs="Arial"/>
                <w:lang w:eastAsia="ja-JP"/>
              </w:rPr>
              <w:t xml:space="preserve">Srxlev &gt; 0 AND </w:t>
            </w:r>
          </w:p>
          <w:p w14:paraId="785E90EE" w14:textId="63924C2E" w:rsidR="00C519FA" w:rsidRPr="00C519FA" w:rsidRDefault="00C519FA">
            <w:pPr>
              <w:pStyle w:val="EQ"/>
              <w:rPr>
                <w:rFonts w:ascii="Arial" w:hAnsi="Arial" w:cs="Arial"/>
                <w:lang w:eastAsia="ja-JP"/>
              </w:rPr>
            </w:pPr>
            <w:r w:rsidRPr="00C519FA">
              <w:rPr>
                <w:rFonts w:ascii="Arial" w:hAnsi="Arial" w:cs="Arial"/>
                <w:lang w:eastAsia="ja-JP"/>
              </w:rPr>
              <w:t>Squal &gt;</w:t>
            </w:r>
            <w:r w:rsidR="00A70E58">
              <w:rPr>
                <w:rFonts w:ascii="Arial" w:hAnsi="Arial" w:cs="Arial"/>
                <w:lang w:eastAsia="ja-JP"/>
              </w:rPr>
              <w:t xml:space="preserve">   </w:t>
            </w:r>
            <w:r w:rsidRPr="00C519FA">
              <w:rPr>
                <w:rFonts w:ascii="Arial" w:hAnsi="Arial" w:cs="Arial"/>
                <w:lang w:eastAsia="ja-JP"/>
              </w:rPr>
              <w:t>0</w:t>
            </w:r>
          </w:p>
        </w:tc>
      </w:tr>
    </w:tbl>
    <w:p w14:paraId="786B3465" w14:textId="435366B5" w:rsidR="00C519FA" w:rsidRPr="00C519FA" w:rsidRDefault="00C519FA" w:rsidP="00C519FA">
      <w:pPr>
        <w:rPr>
          <w:rFonts w:ascii="Arial" w:hAnsi="Arial" w:cs="Arial"/>
          <w:sz w:val="20"/>
          <w:szCs w:val="20"/>
          <w:lang w:val="en-GB" w:eastAsia="ja-JP"/>
        </w:rPr>
      </w:pPr>
      <w:r w:rsidRPr="00C519FA">
        <w:rPr>
          <w:rFonts w:ascii="Arial" w:hAnsi="Arial" w:cs="Arial"/>
          <w:lang w:eastAsia="ja-JP"/>
        </w:rPr>
        <w:t>w</w:t>
      </w:r>
      <w:r w:rsidRPr="00C519FA">
        <w:rPr>
          <w:rFonts w:ascii="Arial" w:hAnsi="Arial" w:cs="Arial"/>
        </w:rPr>
        <w:t>here:</w:t>
      </w:r>
    </w:p>
    <w:tbl>
      <w:tblPr>
        <w:tblW w:w="0" w:type="auto"/>
        <w:tblInd w:w="108" w:type="dxa"/>
        <w:tblLook w:val="01E0" w:firstRow="1" w:lastRow="1" w:firstColumn="1" w:lastColumn="1" w:noHBand="0" w:noVBand="0"/>
      </w:tblPr>
      <w:tblGrid>
        <w:gridCol w:w="9104"/>
      </w:tblGrid>
      <w:tr w:rsidR="00C519FA" w:rsidRPr="00E62E85" w14:paraId="207F74D6" w14:textId="77777777" w:rsidTr="00AB2C2A">
        <w:trPr>
          <w:trHeight w:val="978"/>
        </w:trPr>
        <w:tc>
          <w:tcPr>
            <w:tcW w:w="9104" w:type="dxa"/>
            <w:vAlign w:val="center"/>
            <w:hideMark/>
          </w:tcPr>
          <w:p w14:paraId="43C5FC54" w14:textId="77777777" w:rsidR="00C519FA" w:rsidRPr="00C519FA" w:rsidRDefault="00C519FA">
            <w:pPr>
              <w:pStyle w:val="EQ"/>
              <w:rPr>
                <w:rFonts w:ascii="Arial" w:hAnsi="Arial" w:cs="Arial"/>
                <w:lang w:val="en-GB" w:eastAsia="ja-JP"/>
              </w:rPr>
            </w:pPr>
            <w:bookmarkStart w:id="0" w:name="_Hlk505630812"/>
            <w:r w:rsidRPr="00C519FA">
              <w:rPr>
                <w:rFonts w:ascii="Arial" w:hAnsi="Arial" w:cs="Arial"/>
                <w:lang w:val="en-GB" w:eastAsia="ja-JP"/>
              </w:rPr>
              <w:t>Srxlev = Q</w:t>
            </w:r>
            <w:r w:rsidRPr="00C519FA">
              <w:rPr>
                <w:rFonts w:ascii="Arial" w:hAnsi="Arial" w:cs="Arial"/>
                <w:vertAlign w:val="subscript"/>
                <w:lang w:val="en-GB" w:eastAsia="ja-JP"/>
              </w:rPr>
              <w:t>rxlevmeas</w:t>
            </w:r>
            <w:r w:rsidRPr="00C519FA">
              <w:rPr>
                <w:rFonts w:ascii="Arial" w:hAnsi="Arial" w:cs="Arial"/>
                <w:lang w:val="en-GB" w:eastAsia="ja-JP"/>
              </w:rPr>
              <w:t xml:space="preserve"> – (Q</w:t>
            </w:r>
            <w:r w:rsidRPr="00C519FA">
              <w:rPr>
                <w:rFonts w:ascii="Arial" w:hAnsi="Arial" w:cs="Arial"/>
                <w:vertAlign w:val="subscript"/>
                <w:lang w:val="en-GB" w:eastAsia="ja-JP"/>
              </w:rPr>
              <w:t>rxlevmin</w:t>
            </w:r>
            <w:r w:rsidRPr="00C519FA">
              <w:rPr>
                <w:rFonts w:ascii="Arial" w:hAnsi="Arial" w:cs="Arial"/>
                <w:lang w:val="en-GB" w:eastAsia="ja-JP"/>
              </w:rPr>
              <w:t xml:space="preserve"> + Q</w:t>
            </w:r>
            <w:r w:rsidRPr="00C519FA">
              <w:rPr>
                <w:rFonts w:ascii="Arial" w:hAnsi="Arial" w:cs="Arial"/>
                <w:vertAlign w:val="subscript"/>
                <w:lang w:val="en-GB" w:eastAsia="ja-JP"/>
              </w:rPr>
              <w:t>rxlevminoffset</w:t>
            </w:r>
            <w:r w:rsidRPr="00C519FA">
              <w:rPr>
                <w:rFonts w:ascii="Arial" w:hAnsi="Arial" w:cs="Arial"/>
                <w:lang w:val="en-GB" w:eastAsia="ja-JP"/>
              </w:rPr>
              <w:t xml:space="preserve"> )– P</w:t>
            </w:r>
            <w:r w:rsidRPr="00C519FA">
              <w:rPr>
                <w:rFonts w:ascii="Arial" w:hAnsi="Arial" w:cs="Arial"/>
                <w:vertAlign w:val="subscript"/>
                <w:lang w:val="en-GB" w:eastAsia="ja-JP"/>
              </w:rPr>
              <w:t xml:space="preserve">compensation </w:t>
            </w:r>
            <w:r w:rsidRPr="00C519FA">
              <w:rPr>
                <w:rFonts w:ascii="Arial" w:hAnsi="Arial" w:cs="Arial"/>
                <w:lang w:val="en-GB" w:eastAsia="ja-JP"/>
              </w:rPr>
              <w:t xml:space="preserve">- </w:t>
            </w:r>
            <w:r w:rsidRPr="00C519FA">
              <w:rPr>
                <w:rFonts w:ascii="Arial" w:hAnsi="Arial" w:cs="Arial"/>
                <w:bCs/>
                <w:lang w:val="en-GB"/>
              </w:rPr>
              <w:t>Qoffset</w:t>
            </w:r>
            <w:r w:rsidRPr="00C519FA">
              <w:rPr>
                <w:rFonts w:ascii="Arial" w:hAnsi="Arial" w:cs="Arial"/>
                <w:bCs/>
                <w:vertAlign w:val="subscript"/>
                <w:lang w:val="en-GB"/>
              </w:rPr>
              <w:t>temp</w:t>
            </w:r>
          </w:p>
          <w:p w14:paraId="1D6E0340" w14:textId="77777777" w:rsidR="00C519FA" w:rsidRPr="00C519FA" w:rsidRDefault="00C519FA">
            <w:pPr>
              <w:pStyle w:val="EQ"/>
              <w:rPr>
                <w:rFonts w:ascii="Arial" w:hAnsi="Arial" w:cs="Arial"/>
                <w:lang w:val="en-US" w:eastAsia="ja-JP"/>
              </w:rPr>
            </w:pPr>
            <w:r w:rsidRPr="00C519FA">
              <w:rPr>
                <w:rFonts w:ascii="Arial" w:hAnsi="Arial" w:cs="Arial"/>
                <w:lang w:val="en-US" w:eastAsia="ja-JP"/>
              </w:rPr>
              <w:t>Squal = Q</w:t>
            </w:r>
            <w:r w:rsidRPr="00C519FA">
              <w:rPr>
                <w:rFonts w:ascii="Arial" w:hAnsi="Arial" w:cs="Arial"/>
                <w:vertAlign w:val="subscript"/>
                <w:lang w:val="en-US" w:eastAsia="ja-JP"/>
              </w:rPr>
              <w:t>qualmeas</w:t>
            </w:r>
            <w:r w:rsidRPr="00C519FA">
              <w:rPr>
                <w:rFonts w:ascii="Arial" w:hAnsi="Arial" w:cs="Arial"/>
                <w:lang w:val="en-US" w:eastAsia="ja-JP"/>
              </w:rPr>
              <w:t xml:space="preserve"> – (Q</w:t>
            </w:r>
            <w:r w:rsidRPr="00C519FA">
              <w:rPr>
                <w:rFonts w:ascii="Arial" w:hAnsi="Arial" w:cs="Arial"/>
                <w:vertAlign w:val="subscript"/>
                <w:lang w:val="en-US" w:eastAsia="ja-JP"/>
              </w:rPr>
              <w:t>qualmin</w:t>
            </w:r>
            <w:r w:rsidRPr="00C519FA">
              <w:rPr>
                <w:rFonts w:ascii="Arial" w:hAnsi="Arial" w:cs="Arial"/>
                <w:lang w:val="en-US" w:eastAsia="ja-JP"/>
              </w:rPr>
              <w:t xml:space="preserve"> + Q</w:t>
            </w:r>
            <w:r w:rsidRPr="00C519FA">
              <w:rPr>
                <w:rFonts w:ascii="Arial" w:hAnsi="Arial" w:cs="Arial"/>
                <w:vertAlign w:val="subscript"/>
                <w:lang w:val="en-US" w:eastAsia="ja-JP"/>
              </w:rPr>
              <w:t>qualminoffset</w:t>
            </w:r>
            <w:r w:rsidRPr="00C519FA">
              <w:rPr>
                <w:rFonts w:ascii="Arial" w:hAnsi="Arial" w:cs="Arial"/>
                <w:lang w:val="en-US" w:eastAsia="ja-JP"/>
              </w:rPr>
              <w:t xml:space="preserve">) - </w:t>
            </w:r>
            <w:r w:rsidRPr="00C519FA">
              <w:rPr>
                <w:rFonts w:ascii="Arial" w:hAnsi="Arial" w:cs="Arial"/>
                <w:bCs/>
                <w:lang w:val="en-US"/>
              </w:rPr>
              <w:t>Qoffset</w:t>
            </w:r>
            <w:r w:rsidRPr="00C519FA">
              <w:rPr>
                <w:rFonts w:ascii="Arial" w:hAnsi="Arial" w:cs="Arial"/>
                <w:bCs/>
                <w:vertAlign w:val="subscript"/>
                <w:lang w:val="en-US"/>
              </w:rPr>
              <w:t>temp</w:t>
            </w:r>
          </w:p>
        </w:tc>
      </w:tr>
    </w:tbl>
    <w:bookmarkEnd w:id="0"/>
    <w:p w14:paraId="54B1ED43" w14:textId="5B991BC9" w:rsidR="00C519FA" w:rsidRDefault="00C519FA" w:rsidP="00C519FA">
      <w:pPr>
        <w:rPr>
          <w:rFonts w:ascii="Arial" w:hAnsi="Arial" w:cs="Arial"/>
        </w:rPr>
      </w:pPr>
      <w:r w:rsidRPr="00C519FA">
        <w:rPr>
          <w:rFonts w:ascii="Arial" w:hAnsi="Arial" w:cs="Arial"/>
          <w:lang w:eastAsia="ja-JP"/>
        </w:rPr>
        <w:t>w</w:t>
      </w:r>
      <w:r w:rsidRPr="00C519FA">
        <w:rPr>
          <w:rFonts w:ascii="Arial" w:hAnsi="Arial" w:cs="Arial"/>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AB2C2A" w:rsidRPr="00E62E85" w14:paraId="36B1CBC1" w14:textId="77777777" w:rsidTr="00AB2C2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72548BD" w14:textId="77777777" w:rsidR="00AB2C2A" w:rsidRDefault="00AB2C2A">
            <w:pPr>
              <w:pStyle w:val="TAL"/>
              <w:rPr>
                <w:rFonts w:eastAsia="Times New Roman" w:cs="Times New Roman"/>
                <w:szCs w:val="20"/>
                <w:lang w:eastAsia="en-US"/>
              </w:rPr>
            </w:pPr>
            <w:bookmarkStart w:id="1" w:name="_GoBack"/>
            <w:bookmarkEnd w:id="1"/>
            <w:r>
              <w:rPr>
                <w:lang w:eastAsia="en-US"/>
              </w:rPr>
              <w:t>Q</w:t>
            </w:r>
            <w:r>
              <w:rPr>
                <w:vertAlign w:val="subscript"/>
                <w:lang w:eastAsia="en-US"/>
              </w:rPr>
              <w:t>rxlevmin</w:t>
            </w:r>
          </w:p>
        </w:tc>
        <w:tc>
          <w:tcPr>
            <w:tcW w:w="5812" w:type="dxa"/>
            <w:tcBorders>
              <w:top w:val="single" w:sz="4" w:space="0" w:color="auto"/>
              <w:left w:val="single" w:sz="4" w:space="0" w:color="auto"/>
              <w:bottom w:val="single" w:sz="4" w:space="0" w:color="auto"/>
              <w:right w:val="single" w:sz="4" w:space="0" w:color="auto"/>
            </w:tcBorders>
            <w:hideMark/>
          </w:tcPr>
          <w:p w14:paraId="2C645B18" w14:textId="77777777" w:rsidR="00AB2C2A" w:rsidRDefault="00AB2C2A">
            <w:pPr>
              <w:pStyle w:val="TAL"/>
              <w:rPr>
                <w:rFonts w:cs="Arial"/>
              </w:rPr>
            </w:pPr>
            <w:r>
              <w:rPr>
                <w:lang w:eastAsia="en-US"/>
              </w:rPr>
              <w:t xml:space="preserve">Minimum required RX level in the cell (dBm). </w:t>
            </w:r>
            <w:r>
              <w:rPr>
                <w:rFonts w:cs="Arial"/>
                <w:lang w:eastAsia="en-US"/>
              </w:rPr>
              <w:t xml:space="preserve">If the UE supports SUL frequency for this cell, Qrxlevmin is obtained from </w:t>
            </w:r>
            <w:bookmarkStart w:id="2" w:name="_Hlk513297296"/>
            <w:r>
              <w:rPr>
                <w:rFonts w:cs="Arial"/>
                <w:bCs/>
                <w:i/>
              </w:rPr>
              <w:t>RxLevMinSUL</w:t>
            </w:r>
            <w:r>
              <w:rPr>
                <w:rFonts w:cs="Arial"/>
                <w:bCs/>
                <w:lang w:eastAsia="en-US"/>
              </w:rPr>
              <w:t>, if present,</w:t>
            </w:r>
            <w:r>
              <w:rPr>
                <w:rFonts w:cs="Arial"/>
                <w:bCs/>
                <w:i/>
                <w:lang w:eastAsia="en-US"/>
              </w:rPr>
              <w:t xml:space="preserve"> </w:t>
            </w:r>
            <w:bookmarkEnd w:id="2"/>
            <w:r>
              <w:rPr>
                <w:rFonts w:cs="Arial"/>
                <w:lang w:eastAsia="en-US"/>
              </w:rPr>
              <w:t xml:space="preserve">in </w:t>
            </w:r>
            <w:r>
              <w:rPr>
                <w:rFonts w:cs="Arial"/>
                <w:i/>
                <w:lang w:eastAsia="en-US"/>
              </w:rPr>
              <w:t>SIB1</w:t>
            </w:r>
            <w:r>
              <w:rPr>
                <w:rFonts w:cs="Arial"/>
                <w:lang w:eastAsia="en-US"/>
              </w:rPr>
              <w:t>,</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r>
              <w:t>Q</w:t>
            </w:r>
            <w:r>
              <w:rPr>
                <w:vertAlign w:val="subscript"/>
                <w:lang w:eastAsia="ja-JP"/>
              </w:rPr>
              <w:t>rxlevminoffsetcellSUL</w:t>
            </w:r>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Qrxlevmin to achieve the required minimum RX level in the concerned cell;</w:t>
            </w:r>
          </w:p>
          <w:p w14:paraId="210778CB" w14:textId="77777777" w:rsidR="00AB2C2A" w:rsidRDefault="00AB2C2A">
            <w:pPr>
              <w:pStyle w:val="TAL"/>
              <w:rPr>
                <w:rFonts w:cs="Times New Roman"/>
                <w:lang w:eastAsia="en-US"/>
              </w:rPr>
            </w:pPr>
            <w:r>
              <w:rPr>
                <w:rFonts w:cs="Arial"/>
                <w:lang w:eastAsia="en-US"/>
              </w:rPr>
              <w:t xml:space="preserve">else Qrxlevmin is obtained from </w:t>
            </w:r>
            <w:r>
              <w:rPr>
                <w:rFonts w:cs="Arial"/>
                <w:bCs/>
                <w:i/>
                <w:lang w:eastAsia="en-US"/>
              </w:rPr>
              <w:t xml:space="preserve">q-RxLevMin </w:t>
            </w:r>
            <w:r>
              <w:rPr>
                <w:rFonts w:cs="Arial"/>
                <w:lang w:eastAsia="en-US"/>
              </w:rPr>
              <w:t xml:space="preserve">in </w:t>
            </w:r>
            <w:r>
              <w:rPr>
                <w:rFonts w:cs="Arial"/>
                <w:i/>
                <w:lang w:eastAsia="en-US"/>
              </w:rPr>
              <w:t>SIB1</w:t>
            </w:r>
            <w:r>
              <w:rPr>
                <w:rFonts w:cs="Arial"/>
              </w:rPr>
              <w:t xml:space="preserve"> </w:t>
            </w:r>
            <w:r>
              <w:rPr>
                <w:rFonts w:cs="Arial"/>
                <w:i/>
              </w:rPr>
              <w:t xml:space="preserve">SIB1, SIB2 </w:t>
            </w:r>
            <w:r>
              <w:rPr>
                <w:rFonts w:cs="Arial"/>
              </w:rPr>
              <w:t>and</w:t>
            </w:r>
            <w:r>
              <w:rPr>
                <w:rFonts w:cs="Arial"/>
                <w:i/>
              </w:rPr>
              <w:t xml:space="preserve"> SIB4</w:t>
            </w:r>
            <w:r>
              <w:rPr>
                <w:rFonts w:cs="Arial"/>
              </w:rPr>
              <w:t xml:space="preserve">, additionally, </w:t>
            </w:r>
            <w:r w:rsidRPr="00AB2C2A">
              <w:rPr>
                <w:rFonts w:cs="Arial"/>
                <w:b/>
              </w:rPr>
              <w:t xml:space="preserve">if </w:t>
            </w:r>
            <w:r w:rsidRPr="00AB2C2A">
              <w:rPr>
                <w:b/>
              </w:rPr>
              <w:t>Q</w:t>
            </w:r>
            <w:r w:rsidRPr="00AB2C2A">
              <w:rPr>
                <w:b/>
                <w:vertAlign w:val="subscript"/>
                <w:lang w:eastAsia="ja-JP"/>
              </w:rPr>
              <w:t>rxlevminoffsetcell</w:t>
            </w:r>
            <w:r w:rsidRPr="00AB2C2A">
              <w:rPr>
                <w:rFonts w:cs="Arial"/>
                <w:b/>
              </w:rPr>
              <w:t xml:space="preserve"> is present in </w:t>
            </w:r>
            <w:r w:rsidRPr="00AB2C2A">
              <w:rPr>
                <w:rFonts w:cs="Arial"/>
                <w:b/>
                <w:i/>
              </w:rPr>
              <w:t>SIB3</w:t>
            </w:r>
            <w:r w:rsidRPr="00AB2C2A">
              <w:rPr>
                <w:rFonts w:cs="Arial"/>
                <w:b/>
              </w:rPr>
              <w:t xml:space="preserve"> and </w:t>
            </w:r>
            <w:r w:rsidRPr="00AB2C2A">
              <w:rPr>
                <w:rFonts w:cs="Arial"/>
                <w:b/>
                <w:i/>
              </w:rPr>
              <w:t>SIB4</w:t>
            </w:r>
            <w:r w:rsidRPr="00AB2C2A">
              <w:rPr>
                <w:rFonts w:cs="Arial"/>
                <w:b/>
              </w:rPr>
              <w:t xml:space="preserve"> for the concerned cell, this cell specific offset is added to the corresponding Qrxlevmin to achieve the required minimum RX level in the concerned cell</w:t>
            </w:r>
            <w:r w:rsidRPr="00AB2C2A">
              <w:rPr>
                <w:rFonts w:cs="Arial"/>
                <w:b/>
                <w:lang w:eastAsia="en-US"/>
              </w:rPr>
              <w:t>.</w:t>
            </w:r>
          </w:p>
        </w:tc>
      </w:tr>
      <w:tr w:rsidR="00AB2C2A" w:rsidRPr="00E62E85" w14:paraId="76732F45" w14:textId="77777777" w:rsidTr="00AB2C2A">
        <w:trPr>
          <w:trHeight w:val="50"/>
        </w:trPr>
        <w:tc>
          <w:tcPr>
            <w:tcW w:w="2126" w:type="dxa"/>
            <w:tcBorders>
              <w:top w:val="single" w:sz="4" w:space="0" w:color="auto"/>
              <w:left w:val="single" w:sz="4" w:space="0" w:color="auto"/>
              <w:bottom w:val="single" w:sz="4" w:space="0" w:color="auto"/>
              <w:right w:val="single" w:sz="4" w:space="0" w:color="auto"/>
            </w:tcBorders>
            <w:hideMark/>
          </w:tcPr>
          <w:p w14:paraId="5DE273F1" w14:textId="77777777" w:rsidR="00AB2C2A" w:rsidRDefault="00AB2C2A">
            <w:pPr>
              <w:pStyle w:val="TAL"/>
              <w:rPr>
                <w:lang w:eastAsia="en-US"/>
              </w:rPr>
            </w:pPr>
            <w:r>
              <w:rPr>
                <w:lang w:eastAsia="en-US"/>
              </w:rPr>
              <w:t>Q</w:t>
            </w:r>
            <w:r>
              <w:rPr>
                <w:vertAlign w:val="subscript"/>
                <w:lang w:eastAsia="ja-JP"/>
              </w:rPr>
              <w:t>qual</w:t>
            </w:r>
            <w:r>
              <w:rPr>
                <w:vertAlign w:val="subscript"/>
                <w:lang w:eastAsia="en-US"/>
              </w:rPr>
              <w:t>min</w:t>
            </w:r>
          </w:p>
        </w:tc>
        <w:tc>
          <w:tcPr>
            <w:tcW w:w="5812" w:type="dxa"/>
            <w:tcBorders>
              <w:top w:val="single" w:sz="4" w:space="0" w:color="auto"/>
              <w:left w:val="single" w:sz="4" w:space="0" w:color="auto"/>
              <w:bottom w:val="single" w:sz="4" w:space="0" w:color="auto"/>
              <w:right w:val="single" w:sz="4" w:space="0" w:color="auto"/>
            </w:tcBorders>
            <w:hideMark/>
          </w:tcPr>
          <w:p w14:paraId="5386D3AB" w14:textId="77777777" w:rsidR="00AB2C2A" w:rsidRDefault="00AB2C2A">
            <w:pPr>
              <w:pStyle w:val="TAL"/>
              <w:rPr>
                <w:lang w:eastAsia="en-US"/>
              </w:rPr>
            </w:pPr>
            <w:r>
              <w:rPr>
                <w:lang w:eastAsia="en-US"/>
              </w:rPr>
              <w:t xml:space="preserve">Minimum required </w:t>
            </w:r>
            <w:r>
              <w:rPr>
                <w:lang w:eastAsia="ja-JP"/>
              </w:rPr>
              <w:t>quality</w:t>
            </w:r>
            <w:r>
              <w:rPr>
                <w:lang w:eastAsia="en-US"/>
              </w:rPr>
              <w:t xml:space="preserve"> </w:t>
            </w:r>
            <w:r>
              <w:rPr>
                <w:lang w:eastAsia="ja-JP"/>
              </w:rPr>
              <w:t xml:space="preserve">level </w:t>
            </w:r>
            <w:r>
              <w:rPr>
                <w:lang w:eastAsia="en-US"/>
              </w:rPr>
              <w:t xml:space="preserve">in the cell (dB). </w:t>
            </w:r>
            <w:r>
              <w:rPr>
                <w:rFonts w:cs="Arial"/>
              </w:rPr>
              <w:t>Additionally</w:t>
            </w:r>
            <w:r w:rsidRPr="00AB2C2A">
              <w:rPr>
                <w:rFonts w:cs="Arial"/>
                <w:b/>
              </w:rPr>
              <w:t xml:space="preserve">, if </w:t>
            </w:r>
            <w:r w:rsidRPr="00AB2C2A">
              <w:rPr>
                <w:b/>
              </w:rPr>
              <w:t>Q</w:t>
            </w:r>
            <w:r w:rsidRPr="00AB2C2A">
              <w:rPr>
                <w:b/>
                <w:vertAlign w:val="subscript"/>
                <w:lang w:eastAsia="ja-JP"/>
              </w:rPr>
              <w:t>qualminoffsetcell</w:t>
            </w:r>
            <w:r w:rsidRPr="00AB2C2A">
              <w:rPr>
                <w:rFonts w:cs="Arial"/>
                <w:b/>
              </w:rPr>
              <w:t xml:space="preserve"> is signalled for the concerned cell, this cell specific offset is added to achieve the required minimum quality level in the concerned cell.</w:t>
            </w:r>
          </w:p>
        </w:tc>
      </w:tr>
    </w:tbl>
    <w:p w14:paraId="58F91DEA" w14:textId="77777777" w:rsidR="00C519FA" w:rsidRPr="002E6A34" w:rsidRDefault="00C519FA" w:rsidP="007B02AD">
      <w:pPr>
        <w:rPr>
          <w:rFonts w:ascii="Arial" w:hAnsi="Arial" w:cs="Arial"/>
          <w:sz w:val="21"/>
          <w:lang w:val="en-US"/>
        </w:rPr>
      </w:pPr>
    </w:p>
    <w:p w14:paraId="594E73CD" w14:textId="142E399C" w:rsidR="004028F8" w:rsidRPr="004028F8" w:rsidRDefault="007B02AD" w:rsidP="004028F8">
      <w:pPr>
        <w:pStyle w:val="Heading2"/>
        <w:rPr>
          <w:b/>
          <w:sz w:val="22"/>
          <w:szCs w:val="22"/>
        </w:rPr>
      </w:pPr>
      <w:r>
        <w:rPr>
          <w:b/>
          <w:sz w:val="22"/>
          <w:szCs w:val="22"/>
        </w:rPr>
        <w:t xml:space="preserve">2.4 </w:t>
      </w:r>
      <w:r w:rsidR="004C04CC">
        <w:rPr>
          <w:b/>
          <w:sz w:val="22"/>
          <w:szCs w:val="22"/>
        </w:rPr>
        <w:t>Event-based logged measure</w:t>
      </w:r>
      <w:r w:rsidR="0097524B">
        <w:rPr>
          <w:b/>
          <w:sz w:val="22"/>
          <w:szCs w:val="22"/>
        </w:rPr>
        <w:t>ments</w:t>
      </w:r>
      <w:r w:rsidR="004028F8">
        <w:rPr>
          <w:b/>
          <w:sz w:val="22"/>
          <w:szCs w:val="22"/>
        </w:rPr>
        <w:t xml:space="preserve"> </w:t>
      </w:r>
      <w:r w:rsidR="009D45C3">
        <w:rPr>
          <w:b/>
          <w:sz w:val="22"/>
          <w:szCs w:val="22"/>
        </w:rPr>
        <w:t>for RRC_IDLE UE</w:t>
      </w:r>
    </w:p>
    <w:p w14:paraId="5C561B0B" w14:textId="03226EBA" w:rsidR="00830E61" w:rsidRPr="00BF3383" w:rsidRDefault="0097524B" w:rsidP="007A3480">
      <w:pPr>
        <w:spacing w:before="120" w:after="120"/>
        <w:jc w:val="both"/>
        <w:rPr>
          <w:rFonts w:ascii="Arial" w:hAnsi="Arial"/>
          <w:lang w:val="en-US" w:eastAsia="zh-CN"/>
        </w:rPr>
      </w:pPr>
      <w:r>
        <w:rPr>
          <w:rFonts w:ascii="Arial" w:hAnsi="Arial"/>
          <w:lang w:val="en-US" w:eastAsia="zh-CN"/>
        </w:rPr>
        <w:t xml:space="preserve">There is an event-based logged measurement </w:t>
      </w:r>
      <w:r w:rsidR="00D5165B">
        <w:rPr>
          <w:rFonts w:ascii="Arial" w:hAnsi="Arial"/>
          <w:lang w:val="en-US" w:eastAsia="zh-CN"/>
        </w:rPr>
        <w:t xml:space="preserve">for UE in RRC_IDLE </w:t>
      </w:r>
      <w:r>
        <w:rPr>
          <w:rFonts w:ascii="Arial" w:hAnsi="Arial"/>
          <w:lang w:val="en-US" w:eastAsia="zh-CN"/>
        </w:rPr>
        <w:t xml:space="preserve">in LTE, i.e., accessibility measurement. </w:t>
      </w:r>
      <w:r w:rsidR="004028F8" w:rsidRPr="004028F8">
        <w:rPr>
          <w:rFonts w:ascii="Arial" w:hAnsi="Arial"/>
          <w:lang w:val="en-US" w:eastAsia="zh-CN"/>
        </w:rPr>
        <w:t>The UE logs failed RRC connection establishments for LTE, i.e. a log is created when the RRC connection establishment procedure fails. The UE logs failed RRC connection establishments without the need for prior configuration by the network.</w:t>
      </w:r>
      <w:r w:rsidR="00F34D98">
        <w:rPr>
          <w:rFonts w:ascii="Arial" w:hAnsi="Arial"/>
          <w:lang w:val="en-US" w:eastAsia="zh-CN"/>
        </w:rPr>
        <w:t xml:space="preserve"> </w:t>
      </w:r>
      <w:r w:rsidR="004028F8" w:rsidRPr="004028F8">
        <w:rPr>
          <w:rFonts w:ascii="Arial" w:hAnsi="Arial"/>
          <w:lang w:val="en-US" w:eastAsia="zh-CN"/>
        </w:rPr>
        <w:t>The trigger for creating a log related to a failed RRC connection establishment is for LTE when timer T300 expires.</w:t>
      </w:r>
    </w:p>
    <w:p w14:paraId="22C31351" w14:textId="6D906AB4" w:rsidR="00CD6137" w:rsidRPr="006E7369" w:rsidRDefault="00FD1ED6" w:rsidP="006E7369">
      <w:pPr>
        <w:pStyle w:val="Heading1"/>
      </w:pPr>
      <w:bookmarkStart w:id="3" w:name="_Ref178064866"/>
      <w:r>
        <w:t>3</w:t>
      </w:r>
      <w:r w:rsidR="00230D18">
        <w:tab/>
      </w:r>
      <w:r w:rsidR="004000E8" w:rsidRPr="00CE0424">
        <w:t>Discussion</w:t>
      </w:r>
      <w:bookmarkStart w:id="4" w:name="_Toc509497794"/>
      <w:bookmarkEnd w:id="3"/>
    </w:p>
    <w:p w14:paraId="31CBB30B" w14:textId="1D3A63FF" w:rsidR="00995189" w:rsidRPr="004D5C73" w:rsidRDefault="002F1561" w:rsidP="001D28EC">
      <w:pPr>
        <w:jc w:val="both"/>
        <w:rPr>
          <w:rFonts w:ascii="Arial" w:hAnsi="Arial" w:cs="Arial"/>
          <w:lang w:val="en-US"/>
        </w:rPr>
      </w:pPr>
      <w:r>
        <w:rPr>
          <w:rFonts w:ascii="Arial" w:hAnsi="Arial" w:cs="Arial"/>
          <w:lang w:val="en-US"/>
        </w:rPr>
        <w:t xml:space="preserve">This section discusses the disadvantages of the existing </w:t>
      </w:r>
      <w:r w:rsidR="006E7369" w:rsidRPr="006E7369">
        <w:rPr>
          <w:rFonts w:ascii="Arial" w:hAnsi="Arial" w:cs="Arial"/>
          <w:lang w:val="en-US"/>
        </w:rPr>
        <w:t>out-of-coverage detection (i.e., “</w:t>
      </w:r>
      <w:proofErr w:type="spellStart"/>
      <w:r w:rsidR="006E7369" w:rsidRPr="006E7369">
        <w:rPr>
          <w:rFonts w:ascii="Arial" w:hAnsi="Arial" w:cs="Arial"/>
          <w:i/>
          <w:lang w:val="en-US"/>
        </w:rPr>
        <w:t>anyCellSelectionDetected</w:t>
      </w:r>
      <w:proofErr w:type="spellEnd"/>
      <w:r w:rsidR="006E7369" w:rsidRPr="006E7369">
        <w:rPr>
          <w:rFonts w:ascii="Arial" w:hAnsi="Arial" w:cs="Arial"/>
          <w:lang w:val="en-US"/>
        </w:rPr>
        <w:t>”)</w:t>
      </w:r>
      <w:r w:rsidR="006E7369">
        <w:rPr>
          <w:rFonts w:ascii="Arial" w:hAnsi="Arial" w:cs="Arial"/>
          <w:lang w:val="en-US"/>
        </w:rPr>
        <w:t xml:space="preserve"> and </w:t>
      </w:r>
      <w:r w:rsidR="00FB4F5E">
        <w:rPr>
          <w:rFonts w:ascii="Arial" w:hAnsi="Arial" w:cs="Arial"/>
          <w:lang w:val="en-US"/>
        </w:rPr>
        <w:t xml:space="preserve">proposed improvements. </w:t>
      </w:r>
      <w:r w:rsidR="0031152F">
        <w:rPr>
          <w:rFonts w:ascii="Arial" w:hAnsi="Arial" w:cs="Arial"/>
          <w:lang w:val="en-US"/>
        </w:rPr>
        <w:t xml:space="preserve">Furthermore, the </w:t>
      </w:r>
      <w:r w:rsidR="00805E2D">
        <w:rPr>
          <w:rFonts w:ascii="Arial" w:hAnsi="Arial" w:cs="Arial"/>
          <w:lang w:val="en-US"/>
        </w:rPr>
        <w:t xml:space="preserve">paper also </w:t>
      </w:r>
      <w:r w:rsidR="008D29C0">
        <w:rPr>
          <w:rFonts w:ascii="Arial" w:hAnsi="Arial" w:cs="Arial"/>
          <w:lang w:val="en-US"/>
        </w:rPr>
        <w:t xml:space="preserve">discusses the solutions for operators to </w:t>
      </w:r>
      <w:r w:rsidR="00972CBF">
        <w:rPr>
          <w:rFonts w:ascii="Arial" w:hAnsi="Arial" w:cs="Arial"/>
          <w:lang w:val="en-US"/>
        </w:rPr>
        <w:t>re</w:t>
      </w:r>
      <w:r w:rsidR="008D29C0">
        <w:rPr>
          <w:rFonts w:ascii="Arial" w:hAnsi="Arial" w:cs="Arial"/>
          <w:lang w:val="en-US"/>
        </w:rPr>
        <w:t xml:space="preserve">configure the </w:t>
      </w:r>
      <w:r w:rsidR="00972CBF">
        <w:rPr>
          <w:rFonts w:ascii="Arial" w:hAnsi="Arial" w:cs="Arial"/>
          <w:lang w:val="en-US"/>
        </w:rPr>
        <w:t>corresponding parameters when the immediate cell reselection issue</w:t>
      </w:r>
      <w:r w:rsidR="000F4A4B">
        <w:rPr>
          <w:rFonts w:ascii="Arial" w:hAnsi="Arial" w:cs="Arial"/>
          <w:lang w:val="en-US"/>
        </w:rPr>
        <w:t xml:space="preserve"> happens. </w:t>
      </w:r>
    </w:p>
    <w:p w14:paraId="066F936D" w14:textId="145E8509" w:rsidR="00206007" w:rsidRDefault="005876E9" w:rsidP="00206007">
      <w:pPr>
        <w:pStyle w:val="Heading2"/>
        <w:rPr>
          <w:b/>
          <w:sz w:val="22"/>
          <w:szCs w:val="22"/>
        </w:rPr>
      </w:pPr>
      <w:r>
        <w:rPr>
          <w:b/>
          <w:sz w:val="22"/>
          <w:szCs w:val="22"/>
        </w:rPr>
        <w:t>3.1</w:t>
      </w:r>
      <w:r w:rsidR="00206007">
        <w:rPr>
          <w:b/>
          <w:sz w:val="22"/>
          <w:szCs w:val="22"/>
        </w:rPr>
        <w:t xml:space="preserve"> </w:t>
      </w:r>
      <w:r w:rsidR="00F1398C">
        <w:rPr>
          <w:b/>
          <w:sz w:val="22"/>
          <w:szCs w:val="22"/>
        </w:rPr>
        <w:t>Event-based o</w:t>
      </w:r>
      <w:r w:rsidR="00206007">
        <w:rPr>
          <w:b/>
          <w:sz w:val="22"/>
          <w:szCs w:val="22"/>
        </w:rPr>
        <w:t xml:space="preserve">ut-of-coverage </w:t>
      </w:r>
      <w:r w:rsidR="00782A2F">
        <w:rPr>
          <w:b/>
          <w:sz w:val="22"/>
          <w:szCs w:val="22"/>
        </w:rPr>
        <w:t>detection and reporting</w:t>
      </w:r>
    </w:p>
    <w:p w14:paraId="1749029C" w14:textId="216583A7" w:rsidR="0009254A" w:rsidRDefault="002F1561" w:rsidP="0009254A">
      <w:pPr>
        <w:rPr>
          <w:rFonts w:ascii="Arial" w:hAnsi="Arial"/>
          <w:lang w:val="en-US" w:eastAsia="zh-CN"/>
        </w:rPr>
      </w:pPr>
      <w:r>
        <w:rPr>
          <w:rFonts w:ascii="Arial" w:hAnsi="Arial"/>
          <w:lang w:val="en-US" w:eastAsia="zh-CN"/>
        </w:rPr>
        <w:t>As discussed in Section 2.2, in Rel-15, a</w:t>
      </w:r>
      <w:r w:rsidRPr="00C2250D">
        <w:rPr>
          <w:rFonts w:ascii="Arial" w:hAnsi="Arial"/>
          <w:lang w:val="en-US" w:eastAsia="zh-CN"/>
        </w:rPr>
        <w:t>n indicator “</w:t>
      </w:r>
      <w:proofErr w:type="spellStart"/>
      <w:r w:rsidRPr="00C2250D">
        <w:rPr>
          <w:rFonts w:ascii="Arial" w:hAnsi="Arial"/>
          <w:i/>
          <w:lang w:val="en-US" w:eastAsia="zh-CN"/>
        </w:rPr>
        <w:t>anyCellSelectionDetected</w:t>
      </w:r>
      <w:proofErr w:type="spellEnd"/>
      <w:r w:rsidRPr="00C2250D">
        <w:rPr>
          <w:rFonts w:ascii="Arial" w:hAnsi="Arial"/>
          <w:lang w:val="en-US" w:eastAsia="zh-CN"/>
        </w:rPr>
        <w:t xml:space="preserve">” has been introduced </w:t>
      </w:r>
      <w:r>
        <w:rPr>
          <w:rFonts w:ascii="Arial" w:hAnsi="Arial"/>
          <w:lang w:val="en-US" w:eastAsia="zh-CN"/>
        </w:rPr>
        <w:t xml:space="preserve">in the existing Logged MDT </w:t>
      </w:r>
      <w:r w:rsidRPr="00C2250D">
        <w:rPr>
          <w:rFonts w:ascii="Arial" w:hAnsi="Arial"/>
          <w:lang w:val="en-US" w:eastAsia="zh-CN"/>
        </w:rPr>
        <w:t>for out-of-coverage detection</w:t>
      </w:r>
      <w:r w:rsidR="00FA2A16">
        <w:rPr>
          <w:rFonts w:ascii="Arial" w:hAnsi="Arial"/>
          <w:lang w:val="en-US" w:eastAsia="zh-CN"/>
        </w:rPr>
        <w:t xml:space="preserve"> for LTE</w:t>
      </w:r>
      <w:r w:rsidRPr="00C2250D">
        <w:rPr>
          <w:rFonts w:ascii="Arial" w:hAnsi="Arial"/>
          <w:lang w:val="en-US" w:eastAsia="zh-CN"/>
        </w:rPr>
        <w:t xml:space="preserve">. </w:t>
      </w:r>
    </w:p>
    <w:p w14:paraId="237850D8" w14:textId="7AB39441" w:rsidR="000E6686" w:rsidRDefault="0009254A" w:rsidP="000E6686">
      <w:pPr>
        <w:rPr>
          <w:rFonts w:ascii="Arial" w:hAnsi="Arial" w:cs="Arial"/>
          <w:lang w:val="en-GB" w:eastAsia="ja-JP"/>
        </w:rPr>
      </w:pPr>
      <w:r w:rsidRPr="000270CD">
        <w:rPr>
          <w:rFonts w:ascii="Arial" w:hAnsi="Arial" w:cs="Arial"/>
          <w:lang w:val="en-GB" w:eastAsia="ja-JP"/>
        </w:rPr>
        <w:lastRenderedPageBreak/>
        <w:t>After UE being configured with Logged MDT parameters</w:t>
      </w:r>
      <w:r w:rsidR="000D1089" w:rsidRPr="000270CD">
        <w:rPr>
          <w:rFonts w:ascii="Arial" w:hAnsi="Arial" w:cs="Arial"/>
          <w:lang w:val="en-GB" w:eastAsia="ja-JP"/>
        </w:rPr>
        <w:t xml:space="preserve"> including the </w:t>
      </w:r>
      <w:proofErr w:type="spellStart"/>
      <w:r w:rsidR="000D1089" w:rsidRPr="000270CD">
        <w:rPr>
          <w:rFonts w:ascii="Arial" w:hAnsi="Arial" w:cs="Arial"/>
          <w:i/>
          <w:lang w:val="en-GB" w:eastAsia="ja-JP"/>
        </w:rPr>
        <w:t>logging</w:t>
      </w:r>
      <w:r w:rsidR="00EB768B" w:rsidRPr="000270CD">
        <w:rPr>
          <w:rFonts w:ascii="Arial" w:hAnsi="Arial" w:cs="Arial"/>
          <w:i/>
          <w:lang w:val="en-GB" w:eastAsia="ja-JP"/>
        </w:rPr>
        <w:t>D</w:t>
      </w:r>
      <w:r w:rsidR="000D1089" w:rsidRPr="000270CD">
        <w:rPr>
          <w:rFonts w:ascii="Arial" w:hAnsi="Arial" w:cs="Arial"/>
          <w:i/>
          <w:lang w:val="en-GB" w:eastAsia="ja-JP"/>
        </w:rPr>
        <w:t>uration</w:t>
      </w:r>
      <w:proofErr w:type="spellEnd"/>
      <w:r w:rsidR="000D1089" w:rsidRPr="000270CD">
        <w:rPr>
          <w:rFonts w:ascii="Arial" w:hAnsi="Arial" w:cs="Arial"/>
          <w:lang w:val="en-GB" w:eastAsia="ja-JP"/>
        </w:rPr>
        <w:t xml:space="preserve"> and </w:t>
      </w:r>
      <w:proofErr w:type="spellStart"/>
      <w:r w:rsidR="000D1089" w:rsidRPr="000270CD">
        <w:rPr>
          <w:rFonts w:ascii="Arial" w:hAnsi="Arial" w:cs="Arial"/>
          <w:i/>
          <w:lang w:val="en-GB" w:eastAsia="ja-JP"/>
        </w:rPr>
        <w:t>loggingInterval</w:t>
      </w:r>
      <w:proofErr w:type="spellEnd"/>
      <w:r w:rsidR="00EB768B" w:rsidRPr="000270CD">
        <w:rPr>
          <w:rFonts w:ascii="Arial" w:hAnsi="Arial" w:cs="Arial"/>
          <w:lang w:val="en-GB" w:eastAsia="ja-JP"/>
        </w:rPr>
        <w:t xml:space="preserve">, </w:t>
      </w:r>
      <w:r w:rsidR="00D5236E" w:rsidRPr="000270CD">
        <w:rPr>
          <w:rFonts w:ascii="Arial" w:hAnsi="Arial" w:cs="Arial"/>
          <w:lang w:val="en-GB" w:eastAsia="ja-JP"/>
        </w:rPr>
        <w:t xml:space="preserve">UE starts the periodical logging when the UE is in RRC_IDLE. </w:t>
      </w:r>
    </w:p>
    <w:p w14:paraId="564B7B72" w14:textId="77777777" w:rsidR="001D28EC" w:rsidRDefault="001D28EC" w:rsidP="000E6686">
      <w:pPr>
        <w:rPr>
          <w:rFonts w:ascii="Arial" w:hAnsi="Arial" w:cs="Arial"/>
          <w:lang w:val="en-GB" w:eastAsia="ja-JP"/>
        </w:rPr>
      </w:pPr>
    </w:p>
    <w:p w14:paraId="23EE350B" w14:textId="3946A633" w:rsidR="00D3503E" w:rsidRPr="00D0452D" w:rsidRDefault="00FD5628" w:rsidP="007D3C0F">
      <w:pPr>
        <w:pStyle w:val="TH"/>
        <w:rPr>
          <w:lang w:val="en-GB"/>
        </w:rPr>
      </w:pPr>
      <w:proofErr w:type="spellStart"/>
      <w:r w:rsidRPr="00D0452D">
        <w:rPr>
          <w:bCs/>
          <w:i/>
          <w:iCs/>
          <w:lang w:val="en-GB"/>
        </w:rPr>
        <w:t>LoggingDuration</w:t>
      </w:r>
      <w:proofErr w:type="spellEnd"/>
      <w:r w:rsidRPr="00D0452D">
        <w:rPr>
          <w:bCs/>
          <w:i/>
          <w:iCs/>
          <w:lang w:val="en-GB"/>
        </w:rPr>
        <w:t xml:space="preserve"> </w:t>
      </w:r>
      <w:r w:rsidRPr="00D0452D">
        <w:rPr>
          <w:lang w:val="en-GB"/>
        </w:rPr>
        <w:t>information element</w:t>
      </w:r>
    </w:p>
    <w:p w14:paraId="5F0232D5" w14:textId="77777777" w:rsidR="00FD5628" w:rsidRPr="00D0452D" w:rsidRDefault="00FD5628" w:rsidP="00FD5628">
      <w:pPr>
        <w:pStyle w:val="PL"/>
      </w:pPr>
      <w:r w:rsidRPr="00D0452D">
        <w:t>-- ASN1START</w:t>
      </w:r>
    </w:p>
    <w:p w14:paraId="72650E89" w14:textId="77777777" w:rsidR="00FD5628" w:rsidRPr="00D0452D" w:rsidRDefault="00FD5628" w:rsidP="00FD5628">
      <w:pPr>
        <w:pStyle w:val="PL"/>
      </w:pPr>
    </w:p>
    <w:p w14:paraId="29EB92F6" w14:textId="77777777" w:rsidR="00FD5628" w:rsidRPr="00D0452D" w:rsidRDefault="00FD5628" w:rsidP="00FD5628">
      <w:pPr>
        <w:pStyle w:val="PL"/>
      </w:pPr>
      <w:r w:rsidRPr="00D0452D">
        <w:t>LoggingDuration-r10 ::=</w:t>
      </w:r>
      <w:r w:rsidRPr="00D0452D">
        <w:tab/>
      </w:r>
      <w:r w:rsidRPr="00D0452D">
        <w:tab/>
      </w:r>
      <w:r w:rsidRPr="00D0452D">
        <w:tab/>
        <w:t>ENUMERATED {</w:t>
      </w:r>
    </w:p>
    <w:p w14:paraId="4D719E24" w14:textId="77777777" w:rsidR="00FD5628" w:rsidRPr="00902CA0" w:rsidRDefault="00FD5628" w:rsidP="00FD5628">
      <w:pPr>
        <w:pStyle w:val="PL"/>
        <w:rPr>
          <w:lang w:val="sv-SE"/>
        </w:rPr>
      </w:pPr>
      <w:r w:rsidRPr="00D0452D">
        <w:tab/>
      </w:r>
      <w:r w:rsidRPr="00D0452D">
        <w:tab/>
      </w:r>
      <w:r w:rsidRPr="00D0452D">
        <w:tab/>
      </w:r>
      <w:r w:rsidRPr="00D0452D">
        <w:tab/>
      </w:r>
      <w:r w:rsidRPr="00D0452D">
        <w:tab/>
      </w:r>
      <w:r w:rsidRPr="00D0452D">
        <w:tab/>
      </w:r>
      <w:r w:rsidRPr="00D0452D">
        <w:tab/>
      </w:r>
      <w:r w:rsidRPr="00D0452D">
        <w:tab/>
      </w:r>
      <w:r w:rsidRPr="00D0452D">
        <w:tab/>
      </w:r>
      <w:r w:rsidRPr="00902CA0">
        <w:rPr>
          <w:lang w:val="sv-SE"/>
        </w:rPr>
        <w:t>min10, min20, min40, min60, min90, min120, spare2, spare1}</w:t>
      </w:r>
    </w:p>
    <w:p w14:paraId="1ACC9C74" w14:textId="77777777" w:rsidR="00FD5628" w:rsidRPr="00902CA0" w:rsidRDefault="00FD5628" w:rsidP="00FD5628">
      <w:pPr>
        <w:pStyle w:val="PL"/>
        <w:rPr>
          <w:lang w:val="sv-SE"/>
        </w:rPr>
      </w:pPr>
    </w:p>
    <w:p w14:paraId="369ACBA8" w14:textId="77777777" w:rsidR="00FD5628" w:rsidRPr="00D0452D" w:rsidRDefault="00FD5628" w:rsidP="00FD5628">
      <w:pPr>
        <w:pStyle w:val="PL"/>
      </w:pPr>
      <w:r w:rsidRPr="00D0452D">
        <w:t>-- ASN1STOP</w:t>
      </w:r>
    </w:p>
    <w:p w14:paraId="6B83CABD" w14:textId="77777777" w:rsidR="00FD5628" w:rsidRDefault="00FD5628" w:rsidP="00FD5628">
      <w:pPr>
        <w:rPr>
          <w:lang w:val="en-US" w:eastAsia="ja-JP"/>
        </w:rPr>
      </w:pPr>
    </w:p>
    <w:p w14:paraId="33CCEAEA" w14:textId="0650357E" w:rsidR="00D3503E" w:rsidRPr="00D0452D" w:rsidRDefault="00FD5628" w:rsidP="007D3C0F">
      <w:pPr>
        <w:pStyle w:val="TH"/>
        <w:rPr>
          <w:lang w:val="en-GB"/>
        </w:rPr>
      </w:pPr>
      <w:proofErr w:type="spellStart"/>
      <w:r w:rsidRPr="00D0452D">
        <w:rPr>
          <w:bCs/>
          <w:i/>
          <w:iCs/>
          <w:lang w:val="en-GB"/>
        </w:rPr>
        <w:t>LoggingInterval</w:t>
      </w:r>
      <w:proofErr w:type="spellEnd"/>
      <w:r w:rsidRPr="00D0452D">
        <w:rPr>
          <w:bCs/>
          <w:i/>
          <w:iCs/>
          <w:lang w:val="en-GB"/>
        </w:rPr>
        <w:t xml:space="preserve"> </w:t>
      </w:r>
      <w:r w:rsidRPr="00D0452D">
        <w:rPr>
          <w:lang w:val="en-GB"/>
        </w:rPr>
        <w:t>information element</w:t>
      </w:r>
    </w:p>
    <w:p w14:paraId="05A26EF0" w14:textId="77777777" w:rsidR="00FD5628" w:rsidRPr="00D0452D" w:rsidRDefault="00FD5628" w:rsidP="00FD5628">
      <w:pPr>
        <w:pStyle w:val="PL"/>
      </w:pPr>
      <w:r w:rsidRPr="00D0452D">
        <w:t>-- ASN1START</w:t>
      </w:r>
    </w:p>
    <w:p w14:paraId="43868E02" w14:textId="77777777" w:rsidR="00FD5628" w:rsidRPr="00D0452D" w:rsidRDefault="00FD5628" w:rsidP="00FD5628">
      <w:pPr>
        <w:pStyle w:val="PL"/>
      </w:pPr>
    </w:p>
    <w:p w14:paraId="1C02ABA2" w14:textId="77777777" w:rsidR="00FD5628" w:rsidRPr="00D0452D" w:rsidRDefault="00FD5628" w:rsidP="00FD5628">
      <w:pPr>
        <w:pStyle w:val="PL"/>
      </w:pPr>
      <w:r w:rsidRPr="00D0452D">
        <w:t>LoggingInterval-r10 ::=</w:t>
      </w:r>
      <w:r w:rsidRPr="00D0452D">
        <w:tab/>
      </w:r>
      <w:r w:rsidRPr="00D0452D">
        <w:tab/>
      </w:r>
      <w:r w:rsidRPr="00D0452D">
        <w:tab/>
        <w:t>ENUMERATED {</w:t>
      </w:r>
    </w:p>
    <w:p w14:paraId="2D7F3594" w14:textId="77777777" w:rsidR="00FD5628" w:rsidRPr="00D0452D" w:rsidRDefault="00FD5628" w:rsidP="00FD5628">
      <w:pPr>
        <w:pStyle w:val="PL"/>
      </w:pPr>
      <w:r w:rsidRPr="00D0452D">
        <w:tab/>
      </w:r>
      <w:r w:rsidRPr="00D0452D">
        <w:tab/>
      </w:r>
      <w:r w:rsidRPr="00D0452D">
        <w:tab/>
      </w:r>
      <w:r w:rsidRPr="00D0452D">
        <w:tab/>
      </w:r>
      <w:r w:rsidRPr="00D0452D">
        <w:tab/>
      </w:r>
      <w:r w:rsidRPr="00D0452D">
        <w:tab/>
      </w:r>
      <w:r w:rsidRPr="00D0452D">
        <w:tab/>
      </w:r>
      <w:r w:rsidRPr="00D0452D">
        <w:tab/>
      </w:r>
      <w:r w:rsidRPr="00D0452D">
        <w:tab/>
        <w:t>ms1280, ms2560, ms5120, ms10240, ms20480,</w:t>
      </w:r>
    </w:p>
    <w:p w14:paraId="04372C70" w14:textId="77777777" w:rsidR="00FD5628" w:rsidRPr="00D0452D" w:rsidRDefault="00FD5628" w:rsidP="00FD5628">
      <w:pPr>
        <w:pStyle w:val="PL"/>
      </w:pPr>
      <w:r w:rsidRPr="00D0452D">
        <w:tab/>
      </w:r>
      <w:r w:rsidRPr="00D0452D">
        <w:tab/>
      </w:r>
      <w:r w:rsidRPr="00D0452D">
        <w:tab/>
      </w:r>
      <w:r w:rsidRPr="00D0452D">
        <w:tab/>
      </w:r>
      <w:r w:rsidRPr="00D0452D">
        <w:tab/>
      </w:r>
      <w:r w:rsidRPr="00D0452D">
        <w:tab/>
      </w:r>
      <w:r w:rsidRPr="00D0452D">
        <w:tab/>
      </w:r>
      <w:r w:rsidRPr="00D0452D">
        <w:tab/>
      </w:r>
      <w:r w:rsidRPr="00D0452D">
        <w:tab/>
        <w:t>ms30720, ms40960, ms61440}</w:t>
      </w:r>
    </w:p>
    <w:p w14:paraId="53B0649B" w14:textId="77777777" w:rsidR="00FD5628" w:rsidRPr="00D0452D" w:rsidRDefault="00FD5628" w:rsidP="00FD5628">
      <w:pPr>
        <w:pStyle w:val="PL"/>
      </w:pPr>
    </w:p>
    <w:p w14:paraId="514F7607" w14:textId="32FE5253" w:rsidR="00D9363D" w:rsidRDefault="00FD5628" w:rsidP="007D3204">
      <w:pPr>
        <w:pStyle w:val="PL"/>
      </w:pPr>
      <w:r w:rsidRPr="00D0452D">
        <w:t>-- ASN1STOP</w:t>
      </w:r>
    </w:p>
    <w:p w14:paraId="2F4BCE6B" w14:textId="77777777" w:rsidR="00D9363D" w:rsidRDefault="00D9363D" w:rsidP="000E6686">
      <w:pPr>
        <w:rPr>
          <w:lang w:val="en-GB" w:eastAsia="ja-JP"/>
        </w:rPr>
      </w:pPr>
    </w:p>
    <w:p w14:paraId="138433FA" w14:textId="7E1E1A33" w:rsidR="00441045" w:rsidRDefault="00BC72E6" w:rsidP="005C4E40">
      <w:pPr>
        <w:pStyle w:val="Observation"/>
        <w:overflowPunct w:val="0"/>
        <w:autoSpaceDE w:val="0"/>
        <w:autoSpaceDN w:val="0"/>
        <w:adjustRightInd w:val="0"/>
        <w:textAlignment w:val="baseline"/>
        <w:rPr>
          <w:lang w:val="en-US"/>
        </w:rPr>
      </w:pPr>
      <w:bookmarkStart w:id="5" w:name="_Toc3851654"/>
      <w:r>
        <w:rPr>
          <w:lang w:val="en-US"/>
        </w:rPr>
        <w:t xml:space="preserve">In Rel-15, </w:t>
      </w:r>
      <w:r w:rsidR="00C3010C">
        <w:rPr>
          <w:lang w:val="en-US"/>
        </w:rPr>
        <w:t>t</w:t>
      </w:r>
      <w:r w:rsidR="00441045">
        <w:rPr>
          <w:lang w:val="en-US"/>
        </w:rPr>
        <w:t>he out-of-coverage detection</w:t>
      </w:r>
      <w:r w:rsidR="00210FCE">
        <w:rPr>
          <w:lang w:val="en-US"/>
        </w:rPr>
        <w:t xml:space="preserve"> </w:t>
      </w:r>
      <w:r w:rsidR="00C3010C">
        <w:rPr>
          <w:lang w:val="en-US" w:eastAsia="zh-CN"/>
        </w:rPr>
        <w:t>(i.e., “</w:t>
      </w:r>
      <w:proofErr w:type="spellStart"/>
      <w:r w:rsidR="00C3010C" w:rsidRPr="003A6E2F">
        <w:rPr>
          <w:i/>
          <w:lang w:val="en-US" w:eastAsia="zh-CN"/>
        </w:rPr>
        <w:t>anyCellSelectionDetected</w:t>
      </w:r>
      <w:proofErr w:type="spellEnd"/>
      <w:r w:rsidR="00C3010C">
        <w:rPr>
          <w:lang w:val="en-US" w:eastAsia="zh-CN"/>
        </w:rPr>
        <w:t>”)</w:t>
      </w:r>
      <w:r w:rsidR="00C3010C">
        <w:rPr>
          <w:lang w:val="en-US"/>
        </w:rPr>
        <w:t xml:space="preserve"> </w:t>
      </w:r>
      <w:r w:rsidR="00FF0B94">
        <w:rPr>
          <w:lang w:val="en-US"/>
        </w:rPr>
        <w:t xml:space="preserve">was </w:t>
      </w:r>
      <w:r w:rsidR="00210FCE">
        <w:rPr>
          <w:lang w:val="en-US"/>
        </w:rPr>
        <w:t>introduced in</w:t>
      </w:r>
      <w:r>
        <w:rPr>
          <w:lang w:val="en-US"/>
        </w:rPr>
        <w:t>to</w:t>
      </w:r>
      <w:r w:rsidR="00210FCE">
        <w:rPr>
          <w:lang w:val="en-US"/>
        </w:rPr>
        <w:t xml:space="preserve"> the existing Logged MDT </w:t>
      </w:r>
      <w:r w:rsidR="00265564">
        <w:rPr>
          <w:lang w:val="en-US"/>
        </w:rPr>
        <w:t>mechanism</w:t>
      </w:r>
      <w:r w:rsidR="00AA0F48">
        <w:rPr>
          <w:lang w:val="en-US"/>
        </w:rPr>
        <w:t>, i.e., periodical logging</w:t>
      </w:r>
      <w:r w:rsidR="00B70B5F">
        <w:rPr>
          <w:lang w:val="en-US"/>
        </w:rPr>
        <w:t xml:space="preserve"> with the configured logging duration and logging interval</w:t>
      </w:r>
      <w:r w:rsidR="00265564">
        <w:rPr>
          <w:lang w:val="en-US"/>
        </w:rPr>
        <w:t>.</w:t>
      </w:r>
      <w:bookmarkEnd w:id="5"/>
      <w:r w:rsidR="00265564">
        <w:rPr>
          <w:lang w:val="en-US"/>
        </w:rPr>
        <w:t xml:space="preserve"> </w:t>
      </w:r>
    </w:p>
    <w:p w14:paraId="10208AC2" w14:textId="01F9A252" w:rsidR="00265564" w:rsidRDefault="00B72DAC" w:rsidP="005C4E40">
      <w:pPr>
        <w:pStyle w:val="Observation"/>
        <w:overflowPunct w:val="0"/>
        <w:autoSpaceDE w:val="0"/>
        <w:autoSpaceDN w:val="0"/>
        <w:adjustRightInd w:val="0"/>
        <w:textAlignment w:val="baseline"/>
        <w:rPr>
          <w:lang w:val="en-US"/>
        </w:rPr>
      </w:pPr>
      <w:bookmarkStart w:id="6" w:name="_Toc3851655"/>
      <w:r>
        <w:rPr>
          <w:lang w:val="en-US"/>
        </w:rPr>
        <w:t>In LTE, t</w:t>
      </w:r>
      <w:r w:rsidR="001B372E">
        <w:rPr>
          <w:lang w:val="en-US"/>
        </w:rPr>
        <w:t xml:space="preserve">here </w:t>
      </w:r>
      <w:r w:rsidR="00AC47F5">
        <w:rPr>
          <w:lang w:val="en-US"/>
        </w:rPr>
        <w:t xml:space="preserve">is no starting mechanism at UE for Logged MDT. UE </w:t>
      </w:r>
      <w:r w:rsidR="00AA0F48">
        <w:rPr>
          <w:lang w:val="en-US"/>
        </w:rPr>
        <w:t>executes</w:t>
      </w:r>
      <w:r w:rsidR="00AC47F5">
        <w:rPr>
          <w:lang w:val="en-US"/>
        </w:rPr>
        <w:t xml:space="preserve"> </w:t>
      </w:r>
      <w:r w:rsidR="00E92363">
        <w:rPr>
          <w:lang w:val="en-US"/>
        </w:rPr>
        <w:t xml:space="preserve">the periodical logging when </w:t>
      </w:r>
      <w:r w:rsidR="004611D2">
        <w:rPr>
          <w:lang w:val="en-US"/>
        </w:rPr>
        <w:t xml:space="preserve">UE is in RRC_IDLE </w:t>
      </w:r>
      <w:r w:rsidR="00AA0F48">
        <w:rPr>
          <w:lang w:val="en-US"/>
        </w:rPr>
        <w:t xml:space="preserve">after </w:t>
      </w:r>
      <w:r w:rsidR="00687E14">
        <w:rPr>
          <w:lang w:val="en-US"/>
        </w:rPr>
        <w:t>receiving the Logged MDT configuration.</w:t>
      </w:r>
      <w:r w:rsidR="000C07FE">
        <w:rPr>
          <w:lang w:val="en-US"/>
        </w:rPr>
        <w:t xml:space="preserve"> When it is started, UE logs </w:t>
      </w:r>
      <w:r w:rsidR="00264132">
        <w:rPr>
          <w:lang w:val="en-US"/>
        </w:rPr>
        <w:t xml:space="preserve">both </w:t>
      </w:r>
      <w:r w:rsidR="000C07FE">
        <w:rPr>
          <w:lang w:val="en-US"/>
        </w:rPr>
        <w:t xml:space="preserve">the </w:t>
      </w:r>
      <w:r w:rsidR="000C07FE">
        <w:rPr>
          <w:lang w:val="en-US" w:eastAsia="zh-CN"/>
        </w:rPr>
        <w:t xml:space="preserve">DL pilot strength measurements </w:t>
      </w:r>
      <w:r w:rsidR="00C848AC">
        <w:rPr>
          <w:lang w:val="en-US" w:eastAsia="zh-CN"/>
        </w:rPr>
        <w:t xml:space="preserve">when UE is in Camped normally state and </w:t>
      </w:r>
      <w:r w:rsidR="006D1116">
        <w:rPr>
          <w:lang w:val="en-US" w:eastAsia="zh-CN"/>
        </w:rPr>
        <w:t>“</w:t>
      </w:r>
      <w:proofErr w:type="spellStart"/>
      <w:r w:rsidR="006D1116" w:rsidRPr="003A6E2F">
        <w:rPr>
          <w:i/>
          <w:lang w:val="en-US" w:eastAsia="zh-CN"/>
        </w:rPr>
        <w:t>anyCellSelectionDetected</w:t>
      </w:r>
      <w:proofErr w:type="spellEnd"/>
      <w:r w:rsidR="006D1116">
        <w:rPr>
          <w:lang w:val="en-US" w:eastAsia="zh-CN"/>
        </w:rPr>
        <w:t>” when UE is in Any Cell Selection state.</w:t>
      </w:r>
      <w:bookmarkEnd w:id="6"/>
      <w:r w:rsidR="006D1116">
        <w:rPr>
          <w:lang w:val="en-US" w:eastAsia="zh-CN"/>
        </w:rPr>
        <w:t xml:space="preserve"> </w:t>
      </w:r>
    </w:p>
    <w:p w14:paraId="4D1096F6" w14:textId="77777777" w:rsidR="008F1C42" w:rsidRDefault="008F1C42" w:rsidP="00D7233E">
      <w:pPr>
        <w:pStyle w:val="Observation"/>
        <w:numPr>
          <w:ilvl w:val="0"/>
          <w:numId w:val="0"/>
        </w:numPr>
        <w:overflowPunct w:val="0"/>
        <w:autoSpaceDE w:val="0"/>
        <w:autoSpaceDN w:val="0"/>
        <w:adjustRightInd w:val="0"/>
        <w:ind w:left="1701" w:hanging="1701"/>
        <w:textAlignment w:val="baseline"/>
        <w:rPr>
          <w:rFonts w:cs="Arial"/>
          <w:b w:val="0"/>
          <w:bCs w:val="0"/>
          <w:lang w:val="en-GB"/>
        </w:rPr>
      </w:pPr>
    </w:p>
    <w:p w14:paraId="60D4DDC8" w14:textId="575CF53D" w:rsidR="00D7233E" w:rsidRDefault="000C3F6D" w:rsidP="00D3503E">
      <w:pPr>
        <w:jc w:val="both"/>
        <w:rPr>
          <w:rFonts w:ascii="Arial" w:hAnsi="Arial"/>
          <w:lang w:val="en-US" w:eastAsia="zh-CN"/>
        </w:rPr>
      </w:pPr>
      <w:r w:rsidRPr="008F1C42">
        <w:rPr>
          <w:rFonts w:ascii="Arial" w:hAnsi="Arial"/>
          <w:lang w:val="en-US" w:eastAsia="zh-CN"/>
        </w:rPr>
        <w:t xml:space="preserve">In LTE, </w:t>
      </w:r>
      <w:r w:rsidR="00B45094" w:rsidRPr="008F1C42">
        <w:rPr>
          <w:rFonts w:ascii="Arial" w:hAnsi="Arial"/>
          <w:lang w:val="en-US" w:eastAsia="zh-CN"/>
        </w:rPr>
        <w:t>UE supports a maximum number of logged measurement</w:t>
      </w:r>
      <w:r w:rsidR="00E73C22" w:rsidRPr="008F1C42">
        <w:rPr>
          <w:rFonts w:ascii="Arial" w:hAnsi="Arial"/>
          <w:lang w:val="en-US" w:eastAsia="zh-CN"/>
        </w:rPr>
        <w:t>s</w:t>
      </w:r>
      <w:r w:rsidR="008F1C42" w:rsidRPr="008F1C42">
        <w:rPr>
          <w:rFonts w:ascii="Arial" w:hAnsi="Arial"/>
          <w:lang w:val="en-US" w:eastAsia="zh-CN"/>
        </w:rPr>
        <w:t xml:space="preserve"> (</w:t>
      </w:r>
      <w:r w:rsidR="00E73C22" w:rsidRPr="008F1C42">
        <w:rPr>
          <w:rFonts w:ascii="Arial" w:hAnsi="Arial"/>
          <w:lang w:val="en-US" w:eastAsia="zh-CN"/>
        </w:rPr>
        <w:t>i.e., the periodical MDT logging</w:t>
      </w:r>
      <w:r w:rsidR="008F1C42" w:rsidRPr="008F1C42">
        <w:rPr>
          <w:rFonts w:ascii="Arial" w:hAnsi="Arial"/>
          <w:lang w:val="en-US" w:eastAsia="zh-CN"/>
        </w:rPr>
        <w:t xml:space="preserve">) entries. </w:t>
      </w:r>
      <w:r w:rsidR="001B1207">
        <w:rPr>
          <w:rFonts w:ascii="Arial" w:hAnsi="Arial"/>
          <w:lang w:val="en-US" w:eastAsia="zh-CN"/>
        </w:rPr>
        <w:t>W</w:t>
      </w:r>
      <w:r w:rsidR="001B1207" w:rsidRPr="00EC4653">
        <w:rPr>
          <w:rFonts w:ascii="Arial" w:hAnsi="Arial"/>
          <w:lang w:val="en-US" w:eastAsia="zh-CN"/>
        </w:rPr>
        <w:t xml:space="preserve">hen the memory reserved for the logged measurement information becomes full, </w:t>
      </w:r>
      <w:r w:rsidR="001B1207">
        <w:rPr>
          <w:rFonts w:ascii="Arial" w:hAnsi="Arial"/>
          <w:lang w:val="en-US" w:eastAsia="zh-CN"/>
        </w:rPr>
        <w:t xml:space="preserve">the UE shall </w:t>
      </w:r>
      <w:r w:rsidR="001B1207" w:rsidRPr="00EC4653">
        <w:rPr>
          <w:rFonts w:ascii="Arial" w:hAnsi="Arial"/>
          <w:lang w:val="en-US" w:eastAsia="zh-CN"/>
        </w:rPr>
        <w:t xml:space="preserve">stop </w:t>
      </w:r>
      <w:r w:rsidR="001B1207">
        <w:rPr>
          <w:rFonts w:ascii="Arial" w:hAnsi="Arial"/>
          <w:lang w:val="en-US" w:eastAsia="zh-CN"/>
        </w:rPr>
        <w:t xml:space="preserve">the duration </w:t>
      </w:r>
      <w:r w:rsidR="001B1207" w:rsidRPr="00EC4653">
        <w:rPr>
          <w:rFonts w:ascii="Arial" w:hAnsi="Arial"/>
          <w:lang w:val="en-US" w:eastAsia="zh-CN"/>
        </w:rPr>
        <w:t>timer</w:t>
      </w:r>
      <w:r w:rsidR="001B1207">
        <w:rPr>
          <w:rFonts w:ascii="Arial" w:hAnsi="Arial"/>
          <w:lang w:val="en-US" w:eastAsia="zh-CN"/>
        </w:rPr>
        <w:t xml:space="preserve">, </w:t>
      </w:r>
      <w:r w:rsidR="001B1207" w:rsidRPr="00EC4653">
        <w:rPr>
          <w:rFonts w:ascii="Arial" w:hAnsi="Arial"/>
          <w:lang w:val="en-US" w:eastAsia="zh-CN"/>
        </w:rPr>
        <w:t>T330</w:t>
      </w:r>
      <w:r w:rsidR="001B1207">
        <w:rPr>
          <w:rFonts w:ascii="Arial" w:hAnsi="Arial"/>
          <w:lang w:val="en-US" w:eastAsia="zh-CN"/>
        </w:rPr>
        <w:t>,</w:t>
      </w:r>
      <w:r w:rsidR="001B1207" w:rsidRPr="00EC4653">
        <w:rPr>
          <w:rFonts w:ascii="Arial" w:hAnsi="Arial"/>
          <w:lang w:val="en-US" w:eastAsia="zh-CN"/>
        </w:rPr>
        <w:t xml:space="preserve"> and perform the same actions as performed upon expiry of T330, </w:t>
      </w:r>
      <w:r w:rsidR="001B1207">
        <w:rPr>
          <w:rFonts w:ascii="Arial" w:hAnsi="Arial"/>
          <w:lang w:val="en-US" w:eastAsia="zh-CN"/>
        </w:rPr>
        <w:t xml:space="preserve">i.e., the UE shall release the configuration. </w:t>
      </w:r>
    </w:p>
    <w:p w14:paraId="24390405" w14:textId="77777777" w:rsidR="00D3503E" w:rsidRPr="008F1C42" w:rsidRDefault="00D3503E" w:rsidP="008F1C42">
      <w:pPr>
        <w:rPr>
          <w:rFonts w:ascii="Arial" w:hAnsi="Arial"/>
          <w:lang w:val="en-US" w:eastAsia="zh-CN"/>
        </w:rPr>
      </w:pPr>
    </w:p>
    <w:p w14:paraId="187D31ED" w14:textId="77777777" w:rsidR="00D7233E" w:rsidRPr="00D0452D" w:rsidRDefault="00D7233E" w:rsidP="00D7233E">
      <w:pPr>
        <w:pStyle w:val="PL"/>
      </w:pPr>
      <w:r w:rsidRPr="00D0452D">
        <w:t>-- ASN1START</w:t>
      </w:r>
    </w:p>
    <w:p w14:paraId="15F109AC" w14:textId="77777777" w:rsidR="00D7233E" w:rsidRPr="00D0452D" w:rsidRDefault="00D7233E" w:rsidP="00D7233E">
      <w:pPr>
        <w:pStyle w:val="PL"/>
      </w:pPr>
    </w:p>
    <w:p w14:paraId="5B0CC447" w14:textId="77777777" w:rsidR="00D7233E" w:rsidRPr="00D0452D" w:rsidRDefault="00D7233E" w:rsidP="00D7233E">
      <w:pPr>
        <w:pStyle w:val="PL"/>
      </w:pPr>
      <w:r w:rsidRPr="00D0452D">
        <w:t>maxLogMeas-r10</w:t>
      </w:r>
      <w:r w:rsidRPr="00D0452D">
        <w:tab/>
      </w:r>
      <w:r w:rsidRPr="00D0452D">
        <w:tab/>
      </w:r>
      <w:r w:rsidRPr="00D0452D">
        <w:tab/>
      </w:r>
      <w:r w:rsidRPr="00D0452D">
        <w:tab/>
        <w:t>INTEGER ::= 4060-- Maximum number of logged measurement entries</w:t>
      </w:r>
    </w:p>
    <w:p w14:paraId="13D2CBDC" w14:textId="77777777" w:rsidR="00D7233E" w:rsidRPr="00D0452D" w:rsidRDefault="00D7233E" w:rsidP="00D7233E">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that can be stored by the UE</w:t>
      </w:r>
    </w:p>
    <w:p w14:paraId="18E37843" w14:textId="77777777" w:rsidR="00D7233E" w:rsidRPr="00D0452D" w:rsidRDefault="00D7233E" w:rsidP="00D7233E">
      <w:pPr>
        <w:pStyle w:val="PL"/>
      </w:pPr>
    </w:p>
    <w:p w14:paraId="698964CD" w14:textId="77777777" w:rsidR="00D7233E" w:rsidRPr="00D0452D" w:rsidRDefault="00D7233E" w:rsidP="00D7233E">
      <w:pPr>
        <w:pStyle w:val="PL"/>
      </w:pPr>
      <w:r w:rsidRPr="00D0452D">
        <w:t>-- ASN1STOP</w:t>
      </w:r>
    </w:p>
    <w:p w14:paraId="787E3C96" w14:textId="2B16E959" w:rsidR="00D7233E" w:rsidRDefault="00D7233E" w:rsidP="00D7233E">
      <w:pPr>
        <w:pStyle w:val="Observation"/>
        <w:numPr>
          <w:ilvl w:val="0"/>
          <w:numId w:val="0"/>
        </w:numPr>
        <w:overflowPunct w:val="0"/>
        <w:autoSpaceDE w:val="0"/>
        <w:autoSpaceDN w:val="0"/>
        <w:adjustRightInd w:val="0"/>
        <w:ind w:left="1701" w:hanging="1701"/>
        <w:textAlignment w:val="baseline"/>
        <w:rPr>
          <w:lang w:val="en-US"/>
        </w:rPr>
      </w:pPr>
    </w:p>
    <w:p w14:paraId="45A3C92E" w14:textId="77777777" w:rsidR="00D7233E" w:rsidRDefault="00D7233E" w:rsidP="00D7233E">
      <w:pPr>
        <w:pStyle w:val="Observation"/>
        <w:numPr>
          <w:ilvl w:val="0"/>
          <w:numId w:val="0"/>
        </w:numPr>
        <w:overflowPunct w:val="0"/>
        <w:autoSpaceDE w:val="0"/>
        <w:autoSpaceDN w:val="0"/>
        <w:adjustRightInd w:val="0"/>
        <w:textAlignment w:val="baseline"/>
        <w:rPr>
          <w:lang w:val="en-US"/>
        </w:rPr>
      </w:pPr>
    </w:p>
    <w:p w14:paraId="24F13A3E" w14:textId="5BACDBB5" w:rsidR="009160D1" w:rsidRDefault="00747D77" w:rsidP="00EB6F4B">
      <w:pPr>
        <w:pStyle w:val="Observation"/>
        <w:overflowPunct w:val="0"/>
        <w:autoSpaceDE w:val="0"/>
        <w:autoSpaceDN w:val="0"/>
        <w:adjustRightInd w:val="0"/>
        <w:textAlignment w:val="baseline"/>
        <w:rPr>
          <w:lang w:val="en-US"/>
        </w:rPr>
      </w:pPr>
      <w:bookmarkStart w:id="7" w:name="_Toc3851656"/>
      <w:r>
        <w:rPr>
          <w:lang w:val="en-US"/>
        </w:rPr>
        <w:t xml:space="preserve">In LTE, </w:t>
      </w:r>
      <w:r w:rsidR="007A57A5">
        <w:rPr>
          <w:lang w:val="en-US"/>
        </w:rPr>
        <w:t xml:space="preserve">there is </w:t>
      </w:r>
      <w:r w:rsidR="007A57A5">
        <w:rPr>
          <w:lang w:val="en-US" w:eastAsia="zh-CN"/>
        </w:rPr>
        <w:t xml:space="preserve">a maximum number of logged measurement entries </w:t>
      </w:r>
      <w:r w:rsidR="005A533A">
        <w:rPr>
          <w:lang w:val="en-US" w:eastAsia="zh-CN"/>
        </w:rPr>
        <w:t xml:space="preserve">reserved </w:t>
      </w:r>
      <w:r w:rsidR="005855AD">
        <w:rPr>
          <w:lang w:val="en-US" w:eastAsia="zh-CN"/>
        </w:rPr>
        <w:t xml:space="preserve">for </w:t>
      </w:r>
      <w:r w:rsidR="008A11B2">
        <w:rPr>
          <w:lang w:val="en-US" w:eastAsia="zh-CN"/>
        </w:rPr>
        <w:t xml:space="preserve">Logged MDT. </w:t>
      </w:r>
      <w:r w:rsidR="003A0C5D">
        <w:rPr>
          <w:lang w:val="en-US" w:eastAsia="zh-CN"/>
        </w:rPr>
        <w:t xml:space="preserve">If the </w:t>
      </w:r>
      <w:r w:rsidR="00B17646">
        <w:rPr>
          <w:lang w:val="en-US" w:eastAsia="zh-CN"/>
        </w:rPr>
        <w:t xml:space="preserve">reserved memory is full, UE stops the </w:t>
      </w:r>
      <w:r w:rsidR="00AC1E0C">
        <w:rPr>
          <w:lang w:val="en-US" w:eastAsia="zh-CN"/>
        </w:rPr>
        <w:t>logging</w:t>
      </w:r>
      <w:r w:rsidR="00AF5E72">
        <w:rPr>
          <w:lang w:val="en-US" w:eastAsia="zh-CN"/>
        </w:rPr>
        <w:t>.</w:t>
      </w:r>
      <w:bookmarkEnd w:id="7"/>
      <w:r w:rsidR="00AF5E72">
        <w:rPr>
          <w:lang w:val="en-US" w:eastAsia="zh-CN"/>
        </w:rPr>
        <w:t xml:space="preserve">  </w:t>
      </w:r>
    </w:p>
    <w:p w14:paraId="11758407" w14:textId="27325435" w:rsidR="007D3204" w:rsidRDefault="007D3204" w:rsidP="007D3204">
      <w:pPr>
        <w:pStyle w:val="Observation"/>
        <w:numPr>
          <w:ilvl w:val="0"/>
          <w:numId w:val="0"/>
        </w:numPr>
        <w:overflowPunct w:val="0"/>
        <w:autoSpaceDE w:val="0"/>
        <w:autoSpaceDN w:val="0"/>
        <w:adjustRightInd w:val="0"/>
        <w:ind w:left="1701" w:hanging="1701"/>
        <w:textAlignment w:val="baseline"/>
        <w:rPr>
          <w:lang w:val="en-US"/>
        </w:rPr>
      </w:pPr>
    </w:p>
    <w:p w14:paraId="46DE76C6" w14:textId="062A6A9C" w:rsidR="007D3204" w:rsidRDefault="00090FD1" w:rsidP="00D3503E">
      <w:pPr>
        <w:jc w:val="both"/>
        <w:rPr>
          <w:rFonts w:ascii="Arial" w:hAnsi="Arial"/>
          <w:lang w:val="en-US" w:eastAsia="zh-CN"/>
        </w:rPr>
      </w:pPr>
      <w:r>
        <w:rPr>
          <w:rFonts w:ascii="Arial" w:hAnsi="Arial"/>
          <w:lang w:val="en-US" w:eastAsia="zh-CN"/>
        </w:rPr>
        <w:t xml:space="preserve">For the out-of-coverage </w:t>
      </w:r>
      <w:r w:rsidR="000F04AD">
        <w:rPr>
          <w:rFonts w:ascii="Arial" w:hAnsi="Arial"/>
          <w:lang w:val="en-US" w:eastAsia="zh-CN"/>
        </w:rPr>
        <w:t>detection</w:t>
      </w:r>
      <w:r>
        <w:rPr>
          <w:rFonts w:ascii="Arial" w:hAnsi="Arial"/>
          <w:lang w:val="en-US" w:eastAsia="zh-CN"/>
        </w:rPr>
        <w:t xml:space="preserve"> </w:t>
      </w:r>
      <w:r w:rsidR="000F04AD">
        <w:rPr>
          <w:rFonts w:ascii="Arial" w:hAnsi="Arial"/>
          <w:lang w:val="en-US" w:eastAsia="zh-CN"/>
        </w:rPr>
        <w:t>i</w:t>
      </w:r>
      <w:r w:rsidR="007D3204" w:rsidRPr="008F1C42">
        <w:rPr>
          <w:rFonts w:ascii="Arial" w:hAnsi="Arial"/>
          <w:lang w:val="en-US" w:eastAsia="zh-CN"/>
        </w:rPr>
        <w:t xml:space="preserve">n LTE, </w:t>
      </w:r>
      <w:r w:rsidR="00BA3DEC" w:rsidRPr="00BA3DEC">
        <w:rPr>
          <w:rFonts w:ascii="Arial" w:hAnsi="Arial"/>
          <w:lang w:val="en-US" w:eastAsia="zh-CN"/>
        </w:rPr>
        <w:t xml:space="preserve">the number of the out-of-coverage detection that a UE can log is limited, since </w:t>
      </w:r>
      <w:r w:rsidR="0006433C">
        <w:rPr>
          <w:rFonts w:ascii="Arial" w:hAnsi="Arial"/>
          <w:lang w:val="en-US" w:eastAsia="zh-CN"/>
        </w:rPr>
        <w:t xml:space="preserve">UE logs </w:t>
      </w:r>
      <w:r w:rsidR="00B42CE4">
        <w:rPr>
          <w:rFonts w:ascii="Arial" w:hAnsi="Arial"/>
          <w:lang w:val="en-US" w:eastAsia="zh-CN"/>
        </w:rPr>
        <w:t>both of the</w:t>
      </w:r>
      <w:r w:rsidR="0006433C">
        <w:rPr>
          <w:rFonts w:ascii="Arial" w:hAnsi="Arial"/>
          <w:lang w:val="en-US" w:eastAsia="zh-CN"/>
        </w:rPr>
        <w:t xml:space="preserve"> </w:t>
      </w:r>
      <w:r w:rsidR="00686D43">
        <w:rPr>
          <w:rFonts w:ascii="Arial" w:hAnsi="Arial"/>
          <w:lang w:val="en-US" w:eastAsia="zh-CN"/>
        </w:rPr>
        <w:t xml:space="preserve">out-of-coverage detections </w:t>
      </w:r>
      <w:r w:rsidR="00B42CE4">
        <w:rPr>
          <w:rFonts w:ascii="Arial" w:hAnsi="Arial"/>
          <w:lang w:val="en-US" w:eastAsia="zh-CN"/>
        </w:rPr>
        <w:t xml:space="preserve">and </w:t>
      </w:r>
      <w:r w:rsidR="0006433C">
        <w:rPr>
          <w:rFonts w:ascii="Arial" w:hAnsi="Arial"/>
          <w:lang w:val="en-US" w:eastAsia="zh-CN"/>
        </w:rPr>
        <w:t xml:space="preserve">periodical </w:t>
      </w:r>
      <w:r w:rsidR="000A1F03" w:rsidRPr="00BA3DEC">
        <w:rPr>
          <w:rFonts w:ascii="Arial" w:hAnsi="Arial"/>
          <w:lang w:val="en-US" w:eastAsia="zh-CN"/>
        </w:rPr>
        <w:t>DL pilot strength measurements</w:t>
      </w:r>
      <w:r w:rsidR="006128FC">
        <w:rPr>
          <w:rFonts w:ascii="Arial" w:hAnsi="Arial"/>
          <w:lang w:val="en-US" w:eastAsia="zh-CN"/>
        </w:rPr>
        <w:t xml:space="preserve"> using the same </w:t>
      </w:r>
      <w:r w:rsidR="002F75F5">
        <w:rPr>
          <w:rFonts w:ascii="Arial" w:hAnsi="Arial"/>
          <w:lang w:val="en-US" w:eastAsia="zh-CN"/>
        </w:rPr>
        <w:t>configured parameters: logging interval and logging duration</w:t>
      </w:r>
      <w:r w:rsidR="000A1F03">
        <w:rPr>
          <w:rFonts w:ascii="Arial" w:hAnsi="Arial"/>
          <w:lang w:val="en-US" w:eastAsia="zh-CN"/>
        </w:rPr>
        <w:t xml:space="preserve">; and </w:t>
      </w:r>
      <w:r w:rsidR="00BA3DEC" w:rsidRPr="00BA3DEC">
        <w:rPr>
          <w:rFonts w:ascii="Arial" w:hAnsi="Arial"/>
          <w:lang w:val="en-US" w:eastAsia="zh-CN"/>
        </w:rPr>
        <w:t xml:space="preserve">the reserved memory </w:t>
      </w:r>
      <w:r w:rsidR="000A1F03">
        <w:rPr>
          <w:rFonts w:ascii="Arial" w:hAnsi="Arial"/>
          <w:lang w:val="en-US" w:eastAsia="zh-CN"/>
        </w:rPr>
        <w:t xml:space="preserve">is used for both of the purposes. </w:t>
      </w:r>
      <w:r w:rsidR="00B90F0D">
        <w:rPr>
          <w:rFonts w:ascii="Arial" w:hAnsi="Arial"/>
          <w:lang w:val="en-US" w:eastAsia="zh-CN"/>
        </w:rPr>
        <w:t xml:space="preserve">The reserved memory </w:t>
      </w:r>
      <w:r w:rsidR="00BA3DEC" w:rsidRPr="00BA3DEC">
        <w:rPr>
          <w:rFonts w:ascii="Arial" w:hAnsi="Arial"/>
          <w:lang w:val="en-US" w:eastAsia="zh-CN"/>
        </w:rPr>
        <w:t xml:space="preserve">can be full due to the </w:t>
      </w:r>
      <w:r w:rsidR="00BA3DEC" w:rsidRPr="00BA3DEC">
        <w:rPr>
          <w:rFonts w:ascii="Arial" w:hAnsi="Arial"/>
          <w:lang w:val="en-US" w:eastAsia="zh-CN"/>
        </w:rPr>
        <w:lastRenderedPageBreak/>
        <w:t>records for the DL pilot strength measurements if the logging duration is large, and UE cannot log the events when the duration is expired if the duration is small</w:t>
      </w:r>
      <w:r w:rsidR="002F75F5">
        <w:rPr>
          <w:rFonts w:ascii="Arial" w:hAnsi="Arial"/>
          <w:lang w:val="en-US" w:eastAsia="zh-CN"/>
        </w:rPr>
        <w:t xml:space="preserve">. </w:t>
      </w:r>
    </w:p>
    <w:p w14:paraId="2448A37D" w14:textId="77777777" w:rsidR="00D3503E" w:rsidRDefault="00D3503E" w:rsidP="00D3503E">
      <w:pPr>
        <w:jc w:val="both"/>
        <w:rPr>
          <w:rFonts w:ascii="Arial" w:hAnsi="Arial"/>
          <w:lang w:val="en-US" w:eastAsia="zh-CN"/>
        </w:rPr>
      </w:pPr>
    </w:p>
    <w:p w14:paraId="6543E721" w14:textId="25448D69" w:rsidR="007D3204" w:rsidRPr="008F1C42" w:rsidRDefault="007D3204" w:rsidP="007D3204">
      <w:pPr>
        <w:rPr>
          <w:rFonts w:ascii="Arial" w:hAnsi="Arial"/>
          <w:lang w:val="en-US" w:eastAsia="zh-CN"/>
        </w:rPr>
      </w:pPr>
      <w:r>
        <w:rPr>
          <w:rFonts w:ascii="Arial" w:hAnsi="Arial"/>
          <w:noProof/>
          <w:lang w:val="en-US" w:eastAsia="zh-CN"/>
        </w:rPr>
        <mc:AlternateContent>
          <mc:Choice Requires="wpc">
            <w:drawing>
              <wp:inline distT="0" distB="0" distL="0" distR="0" wp14:anchorId="06FEEECD" wp14:editId="4E6FE236">
                <wp:extent cx="6156960" cy="1879600"/>
                <wp:effectExtent l="0" t="0" r="0" b="0"/>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7" name="Picture 37"/>
                          <pic:cNvPicPr>
                            <a:picLocks noChangeAspect="1"/>
                          </pic:cNvPicPr>
                        </pic:nvPicPr>
                        <pic:blipFill>
                          <a:blip r:embed="rId15"/>
                          <a:stretch>
                            <a:fillRect/>
                          </a:stretch>
                        </pic:blipFill>
                        <pic:spPr>
                          <a:xfrm>
                            <a:off x="0" y="0"/>
                            <a:ext cx="6156960" cy="1278224"/>
                          </a:xfrm>
                          <a:prstGeom prst="rect">
                            <a:avLst/>
                          </a:prstGeom>
                        </pic:spPr>
                      </pic:pic>
                      <wps:wsp>
                        <wps:cNvPr id="38" name="Text Box 6"/>
                        <wps:cNvSpPr txBox="1"/>
                        <wps:spPr>
                          <a:xfrm>
                            <a:off x="453050" y="1437300"/>
                            <a:ext cx="5048885" cy="257175"/>
                          </a:xfrm>
                          <a:prstGeom prst="rect">
                            <a:avLst/>
                          </a:prstGeom>
                          <a:solidFill>
                            <a:schemeClr val="lt1"/>
                          </a:solidFill>
                          <a:ln w="6350">
                            <a:noFill/>
                          </a:ln>
                        </wps:spPr>
                        <wps:txbx>
                          <w:txbxContent>
                            <w:p w14:paraId="07B9D741" w14:textId="77777777" w:rsidR="005024C8" w:rsidRPr="005024C8" w:rsidRDefault="005024C8" w:rsidP="005024C8">
                              <w:pPr>
                                <w:pStyle w:val="NormalWeb"/>
                                <w:spacing w:before="0" w:beforeAutospacing="0" w:after="160" w:afterAutospacing="0" w:line="252" w:lineRule="auto"/>
                                <w:rPr>
                                  <w:lang w:val="en-US"/>
                                </w:rPr>
                              </w:pPr>
                              <w:r>
                                <w:rPr>
                                  <w:rFonts w:ascii="Arial" w:eastAsia="Calibri" w:hAnsi="Arial"/>
                                  <w:sz w:val="18"/>
                                  <w:szCs w:val="18"/>
                                  <w:lang w:val="en-US"/>
                                </w:rPr>
                                <w:t xml:space="preserve">Figure 2. Example of the limited number of out-of-coverage detection that a UE can record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FEEECD" id="Canvas 36" o:spid="_x0000_s1030" editas="canvas" style="width:484.8pt;height:148pt;mso-position-horizontal-relative:char;mso-position-vertical-relative:line" coordsize="61569,187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dT/4HgMAACMHAAAOAAAAZHJzL2Uyb0RvYy54bWysVctu2zAQvBfoPxC6&#10;J34/IsQOXAcpAhip0aTImaYoiwhFsiRtK/36Dik5dmIU6esQZcld7c7OjtaXV1UpyZZbJ7SaJJ3z&#10;dkK4YjoTaj1Jvj3cnI0T4jxVGZVa8UnyzF1yNf344XJnUt7VhZYZtwRJlEt3ZpIU3pu01XKs4CV1&#10;59pwBWeubUk9jnbdyizdIXspW912e9jaaZsZqxl3DrfXtTOZxvx5zpn/kueOeyInCbD5+LTxuQrP&#10;1vSSpmtLTSFYA4P+BYqSCoWiL6muqadkY8VJqlIwq53O/TnTZUvnuWA89oBuOu033cyp2lIXm2Fg&#10;Zw8Q1n/Mu1qDA6RMdxgGh20ES/HXsAHrpNj7U8FbfmN50iQpfytHSe3TxpyBGEO9WAkp/HMcMhgI&#10;oNR2KdjS1gd2t11aIrJJ0hslRNES4oI7VCW4afoIUfU7NPS00OzJEaXnBVVrPnMG+oBqQ3QL7vQQ&#10;Ho+vCq6kMDdCyjDlYDetQUvva7ae87Vmm5IrXwvXcokutXKFMC4hNuXliqMde5tFQDR13nLPilAw&#10;R+GvABuAHjkiygOw0IIzgSGaVrktw3+UJlXU+/OL3nnlCcPlsDMYXgzxWTD4Ot3RuNvtRy4Orxvr&#10;/GeuSxIMgAMGTIOmdLtwDZp9SMNhDSAiA54gLXzZbk8XTieE/dE3cV9QwwEhpD3SANZMrYGH0Nwn&#10;XZFh6KSJugcpxFe4bqYd7n/BVH/Qaw/ASaCk3xv12s2S2JM2aPfH4/GgJq07GHVGg3/hDNPUUmR7&#10;ZcXFx+fSki3FypK+FuebKKnIDuPrAWcYhtLh9VobUmEOh/aC5atVFb+UmCvcrHT2DEasxkjRqjPs&#10;RmC+C+r8klosQFxiqcNbaPsjITssyEnivm9o+KblrcIQLzr9PsJ8PPQHoy4O9tizOvaoTTnXaKgT&#10;q0UzxHu5N3Ory0fs8lmoChdVDLUnid+bc1+vbfwWMD6bxaB6VSzUfdiInchFUOND9UitaSTrMbg7&#10;vZfNiXLr2JrF2cbrXERZH1hq6ISEoxUXMaxXq/74HKMOv23Tn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K3azuXZAAAABQEAAA8AAABkcnMvZG93bnJldi54bWxMj8FOwzAQRO9I&#10;/QdrK3GjNhWKmhCnQggQPZICZzde4gh7HWy3Sf8ewwUuK41mNPO23s7OshOGOHiScL0SwJA6rwfq&#10;JbzuH682wGJSpJX1hBLOGGHbLC5qVWk/0Que2tSzXEKxUhJMSmPFeewMOhVXfkTK3ocPTqUsQ891&#10;UFMud5avhSi4UwPlBaNGvDfYfbZHJ4FQPLQ28OfUvb2P5mvTP+1uJikvl/PdLbCEc/oLww9+Rocm&#10;Mx38kXRkVkJ+JP3e7JVFWQA7SFiXhQDe1Pw/ffMNAAD//wMAUEsDBAoAAAAAAAAAIQCqyNDj/9cA&#10;AP/XAAAUAAAAZHJzL21lZGlhL2ltYWdlMS5wbmeJUE5HDQoaCgAAAA1JSERSAAAIuwAAAdAIAgAA&#10;AbtyXcMAAAABc1JHQgCuzhzpAAAABGdBTUEAALGPC/xhBQAAAAlwSFlzAAAOxAAADsQBlSsOGwAA&#10;15RJREFUeF7s/duPJNd94PvWn+BHPerRD/KMZuzZ287jfaDx3gfyAbYHxh7ZU911YXVXV3ZTlEia&#10;ktxii6I4bF6sY8udHk9Tpsht2pI3aaM5e4ogdlqWRnaTGtmASoDph6aATkCql4aA8kMBAxQk1AvP&#10;b63fL1asuOU9IyMjvx9kV8dlxYp7rPWLFRm58QGAmXEiAXOQP5E2nI7v0L8b3f5A/vqReb2OSy0d&#10;nd5g4Ht0eHdjI/RKBjqwVJjEZZSQ3n7Xho/U77rlLJLltq4SA/t/KrJ2G52e6xr4vwlZY+vy+euC&#10;+TkNZFtEY+sgyyiz9hvTLYLsHvfXj9LhIYHsINl9fsz0cjlIptqhax16I7POsWlq3bs5fi862u2H&#10;9bVjzMNOz7eNjpyrcranZ6zL1J9IcshLh9/LmkAvCoMZDx2dV8hCFkNOrbDMMgsZpSebzq4/cGtU&#10;z7HjLmBu3W2D6MLIQB0r/CIJl0DOdk02I8nTZqeXmGRIvE1kmeSv9urGq22b1CDdvmtFjmxgjuxE&#10;cjUxqcMl1wy5lshFVjrsStZ313JJ47o9HSsj/N+BuwBGY4VeirR+OEp6UGsmwyplQCPp+TAP7mSb&#10;UijxNbJKTub5LRuwYByswBxwIrWHlOFapMe1Zb2joB3yt9tz9xf8mA863b6rk/sJdSymxonUHnI2&#10;yGkkka50yOnhTim9dZneP5Rw1p0w7jajhMT9noz2wzP3PDEFTiRgDuo+kXp647nflWulXCn1MqmX&#10;Q+n2va6+IR3ur0/AxXIutILnb+bIH9eq7O+2Yj7qPpHc/vM3x+P6ht4l1+7MieT3NyfSFJKNmfIb&#10;XNuj3Yb1f/NpMDU2JTAHyzmRpAjStldX5oSHSjqu/JGyyg93fztdyiKshqWVSMmNWrun5Dp8RS45&#10;kah7YJVwpGJ6Mz81XrSq9z84kVbMzZvPWVeT6OGvd2KlXuH7HKlT+FHp6SF1Dq106NOYfojr0Cfo&#10;cydSSNx8Eyzl009/ybqaQS6H2uAILN1kp/sPfvAD61qky5evWNdQchKFrxVJTJVWMwa95HuBrsG+&#10;23F3NYCFmqbcvH79hnUtjJ5LOzt72juS1AGsazGk+qGFn/71XyV0A7Vaot3y199B0VG6PH29laLp&#10;/Vg3XP7rD9x5n5zwYzk6OrKupTo4uGpdY3OXM799ZCPKtS+0Is6uhkNxTNOcSPV4+OFHhp9Isjdk&#10;98T18gXV8+QkCTl3OzI3bda0hmMZqAnkry6G/PXDXbVf6MNveh5pYiXdEgHI3/Uhu2y+++iVV161&#10;rmWbZkfevv2SdS3YOCWSq+AlR3DYSe447fblwJ3/XSU0ybvvfte6lm2aE+nWrfmUyyPt7x9Y1yT8&#10;xT49gzaIkdrr7OzMupat0VWL6U4koH7TnEivv/6GdS3Y9vaudVXb3x/rFt8iNKeCjqVrdNVub++S&#10;dVW4dGlpZ9HW1o51AQ2v2vXdjTGYj3zkF+RjPQWLG3v79kuHh4fWgwrTnEh3775jXQt2cnJiXdWG&#10;7+Mhx4cYMlayvXTpsvUUyIRT37ockq0Ynu2QBf64Zz0FU28HxYk00jQn0p07b1pXA3AiqfU8kca5&#10;1Naj0VU7MfIIGLKPZeyQyUeOHX4iDZlWDBkr2Q4ZKydS1djhM13c2Oncu/f+3D9yBc99XnrpT3JD&#10;Jv189at/8uyzz0392dy8KB9Z32lOpPv3aedEI8jZZV3L1ugYCRhutU+k2oysAX9sKEuE9qrnRHIP&#10;Sfr3AW5s2De4i6Y5kWqL8P7yL//KukZ58cUXrQvrpL4TyT/IKSeSPnlcNM2JVFt5+vTTz1gXUIa7&#10;dmNpzrdN0EyrfSLV9sjtmM8i/fzP/7x1Yc2s9olUW9Wutof6sKKo2o1lESfSRN/uBsa0eifSoPwb&#10;5e77sP5/f5sy+RlP91dfs5CY8WeYgVLTnEi1lad3Jnyoz3831uHNQahZo0ukSU8kYFk4kYA54EQC&#10;5qDRJxJPx2JVNPpEas6zvcBwjT6RgFXBiQTMwTQn0s7OQ5ubW/ol2/B59tnntra2/XA+fJr/cUds&#10;fAD7jxtuR/mEKJGAOeBEQqXmPBLafGt9Ig2S3zsKNoQfpH/dg3n+x1n8KPcUn+8IG839vov7tRb/&#10;aJ+yZPbNZJeL/lKGJItnpU8G6s8lxa/8t29idnqdjss2nqR+nEjjW+sTqYoe+gFPuWIkTiRUoh1v&#10;fJxIqMSJND5OJGAOOJFQiRJpfJxIwKw4i4BZ5c8ibR7xDRe+KcMaT+wHwz03XHs3NjqdjY3ewLW3&#10;+JRpg4dOOCafeNDpDbp9161s3FD9wbCb0toKVDDbfWxrGrIvscscOh3XxKQNRzpD/fn7bq/fdZvH&#10;rYjMcsw1mkW8ML1uR1/wIgujX7nXnSUf1+TlE3wwcIurSz5Hkr2+EUNzDisedka34jWlq2tp66Mb&#10;N/o72Oj0un3XshmGj8PtG39kSw6ue1DympTkbBp0uzJ21tYgWU432+Qd0Mmxon87+k4VmeFATqJu&#10;Xw5YTSZ/Fy1ZGNmGbmFcA7Jfc/vrzqCN/sC1CGeXuevXaHrJ2smV1J2uft3dVVXzF5K/m3WS0m2T&#10;gVxj6tgm9WjPmgheCrRcepKsocxqy0HoKgRy5fCXW31uRUiHXMCkw11OkuuWu775AsT9F3ULufj5&#10;ioVcivrp0zIRyU0u1XKJ1KuX0sl9tsAqWc7FQ89JfxY5OlDOIu3WgZxOWBXLOYuANuEsahupQWth&#10;7vkaurun4gb2u3qzzg3UezG8MXMuOIvaxu4KuiDT3fCUjkHfx6uDvkaeeuvMnUiS2N9FrGgSwLg4&#10;i4BZLeEschdIx9/Gi24n+A5fA0kGfuDv42FSvkGoL5vO/e83pmxFKXZsI3ft7muXloE5cVuzTu50&#10;yQoDfYc7i3THS4c7GpK755iUuwXa6YWzyDVXJCeYdg+stRqzqvssAtpnGWdRySXQP/gz6MllUjrk&#10;wil/3RBgFSznLNKbQtF5kj+LJBFnEVYFRyqmoXeAhtDHU8akV0wN4VxvEs6tCs4iTMPd95Fj3z8G&#10;Oej3wt0+6xj00rMoecre3zhy9YzwNHdIkzuLXKpkKjeT5Nnwxlrts6jsgtfmu7enp6fWtVRHR0fW&#10;NS09bcYxfsolau1ZFC5grTmrzs/PrWul+Cg3tRJnxaQmW6WzszPrWhtSb9Faiuz+9IQc9MMvnMtw&#10;6ZTzWas3GjAM/FdD/Hh/Gg/6Wpnxydzp7Ub7r8SOqfRH2leCrqOsvm4x3Sxu7Vt0Ok28JrVdEd97&#10;7z3rWqpkZ6dfbvV/tQzUb3S6IXJ2+OHWq3/lrEl63Tkm3UnVX+KGkGYsq/4znrlLhr+IND3aGd8E&#10;O7JpBvnKgtfvammgOymUGKuOH8NtshU+i4YIl3n9LkALcBY12cqfRVtbO9ZVu4OD+uoknEVN1s6y&#10;qH34VfYmW+2z6Ctf+UPrql3N9505i5qMsmg1/MVf/F8f+cgvWE+ZkWO/+93/bj0FMrZq8qc87W5I&#10;m28DNfoskv035OCQUd///vetp2DIhGL42CHZBg8ePLCuMrPkf/v2S9YV+dSnPm1d0wonQ6mqBZap&#10;wtLyY3tVOItKNPAsevzxx61rWpxFi9Pos0h27ZDDcXFj5bgZMlbI2CFn0fDMZdTwk7/0LJIIcEie&#10;YuTYL3/5y9ZTIGOHT64mCgXv3Xt/7p87d96c++fZZ5+b5aO//k9cBMyqtWfRhz/8YesCptXt9vzz&#10;jyOs8Fn0schHP/pR60r85m/+pqUDpuW+L+jPot5g2G8pUKMDKoWzSAwplDiLgFm14Sz66U9/al3A&#10;MlAWmRX9JimagLPI8HgLprZiZ9HGhvv5X4nz0nfnDv150OS7paPRMI+prWRZJGeRe32BP0Oib7P6&#10;10/LP/9qbx2ut1UkvTvx4hcnFHAWYWoreRYV5d5h0BlyV7LCvXvvWxcwoZacRbPjLMLUOIsMZxGm&#10;xllkOIswNc4iw1eyMTXOIsNZhKlxFgGz4iwCZjXNWaTfks19/Ldnt/jwWYlP+LJ37mOH+IQoi4BZ&#10;cRYBs1rfs6jTG+iPMbtfn/AP3OmDrfpDQ67X/bNfW9GB+mxeV3+/OfnJRCVJ/E8WuX86RHPRp/z0&#10;+b3waKzk5tK5X7XQVK7Xdzj602ZDHvlD06Q7D7H4sB7T8KfLp6M/i4SGYycBs+IsAmbFWQTMirMI&#10;mBVnEQBg+UaURqH9o5SO1RYObWdxQ3wrS462f/gWF20jkZRd/cV7/VHwjv7WfbevualoKrv5HI9V&#10;k387POVabTzrzxnMkDUi2mxWJbf95cAId/gH/V5ubNkukdyHzmBlVR6ZVZJWTJ1Qz6yR/JlY328U&#10;A1VGHK/Fa0HU6m5j9a+WCq7kyDbsq6hcCdNmSiM3ZtCrvzSyLk96/RA3O/cyIb8iyUA1iLpnpWuk&#10;ev2Bb7gd9AdujoOePjfR0dZcWSAZqN3h8YrMXvAFp9+ecQ5+RWyNXLfr9S9JqlO40oUjR5ZBd72w&#10;xfKHgeeujHF7sxRIssY6TiaWj3bbaDt+7KiTTaTThmxXV7wK/Z47NXT/Sq9sIjsYNmyz2aGQlkYd&#10;9z4sd2DYZtETJ85B/na7OtC2efHkqpMsQLJSjnTIgoZFshV03DNHMio+TsLhJGui08bHifvPHXLS&#10;resuvW5aPwQNwv5YJokI5byQDjkxpDyKrhSuozcY6IvB5MSRMkaTRaVRIGWkOxv9mEwOLrmdhD7D&#10;6Cq/RH1/EcQs9MI9V/4IWzY5kv3Rqwd5eqhr4eHrpa40kg5JFpVGjoysLI02usmJYL06bSPWGQnb&#10;nXMg1xh/sPR6naRGY/t6jPr4WEdF2YV4MrJg/lgMx6gcli5P7fRJjCxznDjMOQwBAMxR5sKqpYiv&#10;m/heX9fwdQrHXbm77iod11mE9SRfypFMqkojzSqZXv64BH6s69B+P20Y7oRCSDqkgNBM/HKFOtQH&#10;3fFq/ckKusQ+V53czS79z9PSSLtl+MzlIABgmLEu4uvDRz6O9QMAasFlF2gcrRKV/pxQfxDH8E5x&#10;SFG44REr5l6aDKgHpRHQOC461y8YDNzDYKIXHnjRW8z2lJ07f7UjlElaovh2ficM7GjijY6274q4&#10;NEoypDTC0lAaAa2iD1gCK6flpVGoHmqNMlYcUsT9DTSHPuWffLcsObATflzJwRlwlKLh1iI2krPY&#10;lT0Dd0NDb2vIQOnoubsXtgX0XJVULk00cNj9jTRDznPUSqtS+qWZ8NSrSA9O/4yrfkdBOvQo1fRy&#10;HIeDGWiO9Dhec9zfQKvYm0Q6Wp3KlT6u/sSLr9Awa1Ma9bt6PlpVMdQZE37ksAoj5y4ALM4alUby&#10;CS/sUvoF2/A1W1caJe/10vJpo9uPb9D5O3JJqZS8EwwAMLu1KY0mpG8Fkg73n0VOqdKBAICpcUkF&#10;FujevfetC54+WCGkWxtrN9wLtu05IL0TIX82kkdeJaW+ItY/rOEG6rMYQjNxCdNfsbGp7P1h4ZGl&#10;JBNtRVP+Nklyq8OTZJq5LFKYXeBes5+8v1iEnK0jvcWCKaX7BsB8Xbq0b1344INHH31M/obywIoi&#10;36sXet9hvzaihZEWIULGaikgk4eb7TqJS+hvm3c7G91evjRyfzVZyCopNsJbKwsFTCcujaInZt0P&#10;yuiXjJOU9lc7MKNFbcQ///OvWxcKtAIop4qcD/Gh7DvcuE63rz+74FO6f/qrRTpEOuTsdUPsnPHZ&#10;oWE2Ny9aFz74YHd3z7qACosqjdTp6al1rb7Ll69Y1+z8F5Xc//nSyPVKR6/b0dfAeL58SuqGwlfW&#10;XJ92hMkbSFawP5D6rlVmlSywVkv9Og7CPRmhw/PKfk1Y6brn3uBevkHKMlnE3ZVvfvNv5K/GAVCX&#10;Ll22rsWQA0hPpU5v4L9DmOmQv3qe+bqd/45gg0+ZdbbwvSI1xNu3X3r66Wesf8XNs0xqCzm3uz13&#10;t0PLFelwt138CZ+WM1GnSxkVA3KNCONkeLgxknZIYncrJspM+JszGmX6Udn8yzLRuzeeJraJ5+vk&#10;5MS64NUQI8rulOJGOvxx517xp4VQ6AitQVrdcaMa4ObN56wLXk175dat+VdCl+jixW3rmo4+R+47&#10;NTDQsyW6XLqxcvL44e5OdXpGpV+qt+GD6tBhSeT8LwtxAERadlWcXXr5Q51C7Uw6QneuNOq7+3Wu&#10;sJIEoern63rR7ygP+hudppVGAEajNMpJL38L9ad/+pp1tcXh4VvWNQ/Hx8fWtTba1KYITIHSKKem&#10;0qh92/2hh+bzjND5+bl1rZM//uP/bF3AuqI0yqmpNGqf7e1d65rBK6+8al3rZH+fJ0GAD+7cedO6&#10;4NVUGr3++hvW1Razf39ic/Pie++9Zz1ro/Xfwjk7O7MuYChKo5yaSqP2bXe5qn7sY//20qXLH/nI&#10;L9igSchUMu0nPvFbh4eHNmhsOu10s55l2u9///u/8Rv/Tie3QZPQWX/84x9/8OCBDZrE1IutE8pH&#10;lt8Gje327Zd0WumwQaM8+uij2jHFogrZPuHvpMIcn3rqKe0YX5h20sXWecm2zR3JPOk+EqVRDnfq&#10;piSlkZ6H0110dKriOTyOqS8cYpZpw9LK1VmHTETnKJf16UojNcVih6WdrjTKdYz0qU99WjumWFRB&#10;abQ+7t59x7rg1VQaHR0dWVdbUBpNSudIaTTcKpZGMol8ckcydyxHojSSq2h8676m0qh92/3g4Kp1&#10;ARFiAoyJ97svpzRqH0ojlKI0wphmuUnQSjWVRu3b7kssjT784Q9bF5qH0ghjasF3Dd07JOeHO3VT&#10;IjZCKUojrA8tjbr9D/RdZcnbN90Q/8ozR4eMgzt1U7p+/YZ1zc+Pf/xj6wKANVNTadS+B2zm/hsZ&#10;m5ub1gUA66em0qh9T4/oj6q1EveaANSPO3VTavElm9IIQP0ojZBHaQSgftypW7AxfubV/5ae+9Vk&#10;6e703O/2xx2hO/rt141+d2NgD67YL+/1Bu4hFp/cZW5zcQkm/hlWvkUPoH52/cLihEJCOuICQzuU&#10;/5VX91OuPon9dL90SDGlv/rqf+a1p2lERwofP8wlzv78q0wmf/vdTrdnT1tOaj1/cgnAcmWuiQAA&#10;LEVNpRFNEQCAIYiNpkT5CgBzRGk0pfb9RgYALBGl0ZT4bRIAmCNKoym1uDTiCW8A9aM0AgAsX1NK&#10;o29/+79dv35jc/Pi/v6B/F3EG7IBYJ3dvftOfI29c+fNRj2N1ZTS6N6992XTyAba2dnd2tqhNAKa&#10;jGdKV1FSGl35zGc+K9fbpr0ihzt1ACZGaYS5ozRaR52ue5PQoNfRn2iU7txPN3rTvFhIcyvh39dX&#10;h+oZbeiLAsvZK5cKdBJ9CVP89j9bzWS7AZgV59I66vQG+ja8IaWRe0Oe/5nh3sBfjPu+AEs6VGdj&#10;Q1+4597l6hNLAkkfrtG5sZq/DOx33XD/tj1XKMpfyUn+aocM1QQ+e/lYbppSSC6aXjrko3MRMqGm&#10;kYH6fj8RCiHpkAWzRfI5+4TKzVP+C1klNIGNiqbNJVs7xEaYu3U/qQBMgdIIc0dpBABYPkojABNb&#10;318sw8JQGgGYGKUR5o7SCACwfJRGAIDlozQCACwfpREAYPlKSiP9XmT48uBInd4gfC1R6Pcc468H&#10;anfyfUaf0n9h3rr9KPc9SD8wfF8+nkq470kWxk7xTfh47SQTzafU0K/uY1yF75NmdDudTle/GKvc&#10;fg7bXfZOr6973qna3fpN2JYpbJnRpjpi3YlnncBSlZzeVddrfy1wB27yvfp0rJRGrqvjJiwe2iG9&#10;CGPj80aKHFeeWRHlSOEUTyV0wnSsLdXEJ1K8dll9yVOy83NwY/3fMLAry+PHzO3C5/N3OWvvWJLX&#10;3ui0Y9YY/LsDlna91hcuyKJ3fVliS+4HhqqG6Hfl2isHhR/uh2SqOH4vaGmkOViHZOHI2tnbJaRm&#10;1LU5rrB4y0ixtNFxKyibSHp19fsfDKSw0l5dW78Z7KyKDgzbLP0P+lJpjHOQv76k9x//fo0xD6cF&#10;0aWq4tYuk8CtdLiG5MauVa2lTUp2m+7XeO+qYmkU2OtYNPopxEZ6lNtYf26Eq2pmlC/MQvUuHiX0&#10;lJtvbBSTDD29cLvZyLltw5I3wbhOfwmYC10jYRdZPzu5YMglQrahbRM/UNN2uv2w2LIcksY2kS+b&#10;dRfEOfg19fvLr1TorZcugK2CPzbSZZBlsi6fJiQLVxnhBg60HuBeEyer7EnRFk/b1QuxFEPyX5zt&#10;isqswmDgV1a3pBx+0SZKtoyQvlAaCe0Km8X/n8lh0A+Hlu/1yZZIFtAvgBSfcpgMdAvoIsWnuV9X&#10;2xq2tsnFRLhxnZ5Pb/VI3UTuOuJ03XGj28rzE6Ep1m9/+ONST1s9Iu2Y9oevHP3+dHXDpDcaOP8j&#10;WJdBlkZOnr5cGlzBY1cKt4BJ4R1fYsKJp0WLu0j5IZI4KY3SHGRR+4PQ3ZWU8RW8Hra53EL6JfE1&#10;Fanru4GeVM97WmGXK5CrobtktsJ998I6jaikfJWFdxvKKi5aWrvE8k9XVq6vLmUrSiMRtozWNmwD&#10;pvvXVUZ0rGwZ2yzRoZIcP7ZZ8qWRP2ySbC1D+bs0SbFqC2P1XdctdE1VnCxdWyFrJOvsuQPdtLzW&#10;0jLsjyVy1cCkQ84aX2bYpcGVRtFY1+GuTZnSyJ2Z8lemlGmKpZGk15tfSc5LrvwGcfGK6cx9VyYH&#10;23KEQ92O3sL9FenW3qTDJQvHUTJQO7SctnqklnPJqK6WV9JLadRA7I+G0rrtHOlJCKwEKVHmXeCi&#10;6eZ2hYp/Mkcrv8nlb3RNOAnMh0rCgln4ipHUkPr+rpXjB7vgI3unwi2zH+irV8lvKOgQob0AgHnJ&#10;XFj9k07uQizX6mwY6yJe/3H/9N6rS+oGGJlWR4XSyMfLIi2NXAJ/20i6/f9SAPjrvm941Du8koO/&#10;reSHJ8vgOnxpJEN9dvLHzdsH5fFyjpAUkx29r+UbKtySuKEZLl26FlFppB0AgPnKXF799ddfg5Ob&#10;qq7I0X5/9e8XLt/ayCykNNLwIpRGybU7ycBnIdlGpZHk48aWlEahlTXbIal9dvLHSiPXF89jqLCC&#10;SSuLLYn8zXJpdC3c0lIaAcCCNe7y6uOzRQnFpJZGiWF36lxX8qxO4NMAAOaGC2vKihoKGwCoHVde&#10;AMDyURoBjTPvGD1/97vjvyJqPakF3iQHRqI0AhrKt6Haw0FSfuhLGdxTQvbmOvcMkQ6Ji65+t6MP&#10;u+pAGa85yHD39Qs/PJRGmia8Ck+6gWWhNAKaSIsQKS2ElCFabOiTpcmb6zw3xN7WEfS7rrzx3AM4&#10;mWLGPyCqpVGUSfoqPGBZMgcxgOaQ0MiXJa6U0PfR2fcckuGODNHvXSTfduj1XeGk7/KQgaE00u9R&#10;SIf0yEDp9mncqCRDSiMskzs6AQBYLkojAMDytbk0spfRdfv6Uv2M4pAS+RsXerfdelLc38DC6a9/&#10;iU7HfXdbjuvwSILju8sOzoCjFE3X5tLIN8w6erbqaau9QoeEQskPkxPevYheTlzX/Jv8tqbQDiuN&#10;Mu+olw7OcyycHGn+OHNtQtk3iaTHn5ZG/piUoX39DVz37i7/pIMblvwwrqQJZwfQEO0/It1Z59t+&#10;5Qy0E1UkQ+L3EFks5Yz1JJImzSQDFsMfa3Z8htJI61Lh+AsHp6TMvGErKY0kfXjvYjiMgYZo8xHZ&#10;169juGeN3K9z+xM5rK8McWGQv8Ph+JFyltqPdMlfPYH9cD3DiY2wNO5Ic+/Hdx1aGmkkJOLSyB6l&#10;S37VXro7Pf0B+6g0khhJMwSahCMSaCFXtdKfZh+kL9o3dmMgc7sPWDpKIwDA8q1LaRTuS4THGaRu&#10;GH4pQkf5O3Xlwl0RAMAirMtFVht1O76hKCl+9H570nDkSyNtafLdG/rb6q5Dm4v840wuH99ulLY4&#10;AQBmtkalkXxcK25aGmlxkimNtIyxx5EG9s6VUBpJd/KqFfs5dgDAXKxRaeSfJorv1Ol9uUxppLfu&#10;fHemIy6NiI0AYO7WpTSalC+DXAkkf/VL74GUTH4UAGBuuKoCqJveqJiOtgEvmtRAk9snnn8sXiRf&#10;RsT8sVkB1MfdWHDCt53ksm/3HvSru1JQ2Xd4k4u+lj7yR6eKSyMt1Tbct33dqNCs625n+EbfQG+t&#10;+0wsW8knU954Lm9f8ORLIz+hzSVbGrmlyc4L08lsVgBzdP36DetCli9RrBBScokPAZOWRvK/frMi&#10;lD7+vSrDSiPX7Yf4kkcSW0r5T2+3S7IwtXYN+r14OfxyuaIlVxrpkoikwEtz9jLrgunYJgYwd9/5&#10;zt9aFz744JVXXrUuuYj7lxt1OxtdXxbI9T38erovDtJLv/yVAiMpbAYbnW5paeT+anemNHI/st7R&#10;X23X8iIKYiSfgf/KofV7yUtmk9IouUEn/O+1u8UY9LqyBCFnyaSrS4/ZZPYEamBnmp4qeoYMVbyZ&#10;gJWwv3/FuvDBB5cvH1jXUukrzNFMCymNPvnJR6wLBXFpJPUyEU4QfbWrJpCKm3RLh90Z8O8c80MG&#10;+rvRUkGTIclvSAONdnZ2Zl1AhUVdyFpWMTw+PraumdnPAfg7BsXYSIqiTlK6pKWRTyeFlpZGfpRM&#10;roWYFVpolN3dPetqqaeffsa6Kmxv71jXBx9sbl60rgUIrU1YdQvckTs7D1lXK8yxQJLyI9wl9+xe&#10;XK/b0RJGBqV/3a1zKXJcGeaHZEoj956Ied+zfvLJL1jXzOIViUnxqs3CuddLl966jNsJygy0dWG4&#10;YibhV4Lm6N13vyt/5eL72mt/pkPaamdnRHF78eK2dpyenmrHgljTkacd3a6dLNqh3SLpmP9+x1xk&#10;rgVzt7W184Mf/ODOnTetf8XNsUBqMtlr1jUeKQ7titDphkePZIjdk/T00u8uBKEZOWr77Q8sB+F+&#10;ctduS3b0F3p8t/2ojxvY60h6d3FJWpilSE7z11ugFZnIXymVksTp4s3LrVtu7t3uNe1dZ3oUHRxc&#10;vXRpX4csiD9yrBbT9/va7d/Q4bmqSPQ8QhO05qo4R/M/IWMvv/w1qSe2abuvQ4E02f7qdzsd97JZ&#10;Pdv1NqMWMmkB41iREFIqSROS+eEhOAqhjC9UXOOZy0Ey0lnIkCh/l412+4HlmYShSVZ2qZqjNamv&#10;iJEBtN6d298/+MpX/lCHLIgeBp2ulERuh4aW1LhJNZRGcYVpuQ4P37IuJBqxY1bLjDfBwxkiHVp3&#10;C6dHuHYu94TZ3NyyrjHIKsiKCL0ohDLDj3Qd2q2p/BD3MsAwSi4Okod0yPUiGm6xi147ZJQUJNHr&#10;1d0sZIjr96Q3yr8yEz/QjdUlHueBxklpbLQORt6pW2hbUTW3U2X/Rh0ZEseHWHm5+v0FHH8rLr+3&#10;FqFlMel/+S//t3VNRa6D7osO/vIZ7iTogRmXRnqby3+tL/lJad+tqXys4Lqlx3c0SNOWB0vBnajh&#10;2D5FdVw4iEljcrGWIMCKmaQ0UnFppNU6Kbkyze/uboPrldLLRRJaSs376j9RbITY+sRGIxsXudoO&#10;d+/e+9aFBNXYuoXQQUsjVzAlryaJSyP5aykHfdcm729V9fvZ0sinmXtpBIw08k4db0UajtK6qI4L&#10;Gdt9Fn0phfz7SKTUKb6AJJRtc7SkO/5twCU42NqyJ7xRiq8DF1EaLd+iH4FtptZ/P7TdRlZZwveN&#10;UGp9buqOj5s8yKshNjo6OrKudlmf2GhkuxGlESZVR2lELWCISb9q2g6PP/471oWWWs8De3xcFYvq&#10;KI1ef/0N62qLk5MT65rN/fv5dqAmWPQzdVeuNOILH4uwPrHRyACa1kdMijt105hXadTi6/IQzSyD&#10;MZGRVRZai4cjNiriTt005vI8TGMrjwtdsPjVzu1zcHDVutbe3bvvWBcwnjpKoz/909esqy3mEhs1&#10;9h3ni6vVHh0dtTscbOvTGUUjqyzPPPOsdaEMXwYo4k7dNM7Pz62rjXgXw9QkNvrIR35BP3/1V39l&#10;Q8cWppWPDRrbd7/736eeVkw6rR4kkv727ZfkowNjPMWASdVRGrWvFiCxkZyHly5dls/4J3Awy7QP&#10;Hjz4+Mc/Pt20Qmf9G7/x777//e/boIIh1d6pF1uXWT6y/DZobIeHhxcvbsm0Tz31lA2ahK7yxz72&#10;b61/ErK0utiy/DZoqJs3nwsbR6bSjvGFaafYwmF2U0wrdPJJpx2Snu+TDUdsVES70ZRmuXDMMq1c&#10;H7UqOsW0QqeS6/uQ0kgu/dZVYYpZh6v5dKWRTjV1aSR/p5s2LO2YpZEU5GHjtLs00irLkPQLbX1s&#10;Ad7FUMSdumncu/f+LBeOWaatpTQa8b3FKWa9JqXR1tZO2DhtL43sTp32FlEaDccDL0XcqZvSLBeO&#10;WaatoTQaeR2ZYtZrUhpdu/bJsHHaXRqpIelfeOFF60IZnjks4k7dNIiNrGtsa1Iarc+dOn0pqqTX&#10;jw6Mrc/jhdMhNhJyvsS/rMGduimF87D0VBxulmnl+jj1tCJMO6Q0+uIXv2RdBWFy6x+bXM11wulK&#10;I5126tJIP9Y/ibC1xyyNXn75a2F2jz76mA0dW5hWPjZobJ/73O9OPa2YdNqRD14uqDSSi9dKfO7c&#10;eXP45+GHH8kNWcrn2WefW+JHSiP9aCsad+qmIUebdbXRyJ+uQRU5r6wLGIrYSMj58tWv/on11FMa&#10;te89de3W7rJ2oaaI/FbUhQt8KW0mlEZF3KmbBrERSq1PbEQUOKMbN6a57dxudZRG1AJy9va43ANr&#10;rTVXxc78fn66jtLotdf+zLraYsanMxteGhEbTW1vb+Ln6FYUd+pm1IInvPvdORcfdZRGp6en1gXv&#10;jTfe+NgMLBdgebhTN6MWbEAtjTQ22sj9Hdi3erp9/X8sdZRG7btTt6B6zYc+9CHrWipio6mtT2yE&#10;Gc3rN9KWKFMa+WJHSyMZ0pUuM8E7++sojf7yLyd+mXHDteBIAmZBbDSjtsVG2dJIxkmHG9KZ4NUH&#10;dZRG7bt232n171ru7x9YFya0PrERPzuCuaujNGrfnbp+f5K7oeOhQQhYHwSXRXWURu17P+AiSqPm&#10;IDaa2jrFRlxMMWfcqZvG3O/U/eQnP7GuBrh/f2BdmND6bDru1M2I4ryIO3XTmPsbIT//+c9bVwPw&#10;YNjUCCuBqXGnbhrtforh+edfsC5M6ObN56yr7Ub+QDCGo85XVEdp1L5fOpnvrwg37dvBu7t832hK&#10;63OJ2drasS5gTuoojdp3h7TdsREXmqnRGIAxERsVERshj0vq1La316UgH/kDwRiOZ4WKKI2mMeZv&#10;q+s3k7Vj0OtIR69jQ+IjcaFPi0+ROaXR1NYnrCSAnhEPvBRxp26BpBDq9AZSDoXSSGjxkK0XDQYD&#10;l1jLqo1uP3TIQOHTfNDpuV7tlo6QoQzX9NLR9Qkk825/0Jv2DbuPP/471oUJcY3GmJ5++hnrQmLK&#10;C9ZEjo+Prastxo+N3NsDfaESCg+Vlkb9rhYhkkbf9SSjQocUZr5T/rn/XKmTvABKpvJ5uuGODrfc&#10;Bv3BwHUkiSdCbDS19Xnh7M7OrnVhKrQbFdVRGrX7zQVDSPkSOjRC6vZsU4TSyN45qCklnun7MaHD&#10;s1DJ6bj0/m3tEnb1u66E02k1n8An3sgNHFP7nsivTbsfb4nxovcZUZwXTXO1mlT7agFjxkaT6nY6&#10;HR8KhY6Yljo1IDaaGnfqMCYeAymq4wJHXRtoGar2M9raojTKq6M0at+dugXFRg1BbDS19YmNuFM3&#10;oxs3nrIuJLhTBwB1ozgvqqM0at8zddev37CuNmrfW25rsz5vtqaKOaPDw7esC4k6SqP2bfd79963&#10;LmAt8eXNGREbFXGnbhrERijFr/4AU+NO3TTa/RQDMBKx0YyIjYrqKI2+8pU/tK62aHf0QGw0tfV5&#10;HJHSCHPHnbppXL36sHUBwOT4onQRd+qm0e7vChAbTW19YiOeqcPc1VEate/nmdt9veaJwamtz3vq&#10;KI1mRGxUVEdpxC1mAMBwdZRGAFqG2AhzV0dpxO9KAS1DaYS5a8Sdunv33r9z583r129curS/uXmR&#10;t3YCwNzp1VUuyAcHV+WS27QW4pru1OlWGPn5/OeffPbZ5+SzubnFhw+fBn/khM0N4dP0j15d/QU2&#10;c+Gt+tjluy51lEYPPTT6W8ff+97fS2wk6y/ldv1bAcBEuFO3isIFVi62h4dvnZ2d2YhmqKM04h0Y&#10;AIDharpTB6BNiI0wd3WURnzPC2gZSiPMHXfq1k+/2+kN5P9er6MDRNf/WPxGJ303edw9O51jqc7G&#10;BAfhyMQbuiZFg2GrU7WyOnxjo6u9kvUg2Wgbkyw2gJE4o9ZPv9vryH4fhAur0AtufFG2i7pcxPt+&#10;lFx8k45+d8Pn4Mqw+Oovw2UC6djY6PjulAyVIXoFl0niS7nPwP3TPHWUHygTZcowmVBKI5/MjZb8&#10;dBJNpAWVpAkDw1xchy+NZDI3pfvjJgrrKx26BWREvGxpgjgrn4euYCio1g2PGmHu0hNvcThwmyUp&#10;VOLSSMuUuDTSa65c8eUjHXKVDx0yrZQ3Lole1F2GLrEM1Wu0K6WSBH6sv/S7iVz+Eia5SCkJVkJp&#10;5A20UEkGuglFKGmGlEZh8TKlkZ9L6JDJ/Jws5zFLI/1r02gGSTJKI2Be0hNvcbhT1wJWLEQdgRYD&#10;U9OSJqf6xh6AdqqjNALQMsRGmLs6SiMOXKBlOKkxd9ypAwAsH3fqAEyM2Ahzx506ABPjpMbc1VMa&#10;bVkXAABluFMHYGLERpi7Okqjra1t6wLQCgcHV60LmBPu1AEAlo87dQAAAABAaAQAAAAA44dG6c8D&#10;RK9c3sjSgarX2bD37lewaRI6cCCTxfRXDnxuQfW7nQeWwkmXdtDr2jDHhktXyCesjv/5nWTCQU/n&#10;XrFIJfOyvqDbL53Wuk26nAAAAACWaNbQSDuKktAoDSFyP0QtQ6zLZ6gjJZZIoqEPBi5ScTNNshpO&#10;ZlTyo2eSRy6U0oWXnMO8wupoYluwKDQKi5Qon5eShQ4zLJs2t9GGZTUvk+670ZKNs9K6HdkYG52u&#10;/dreQhQ2VO6wt6450AOpjsOpgWStp1tx2R39gTtf+13ZG6U52CbNX4VkzyanlUxaejaMd+Ga72GA&#10;hRvjmJmHsktHGMKlAwAWZ9wr7KTV6yg00gtuP/ziswrTukpNUgREsYT7qWvtytUwBv24L8hf2TU+&#10;kWmLoZEMsNWRwq1nP3vt+yyxm/UkoVE8hwlDo/xmWYSqfRdJEwhZBeuSNXWLJ+urCZKlTTZOIWW6&#10;djKjfnbLN4fs6Hi/dDq2NzVYkmjJ97m97Gs/bo16vkNXSCbvu7EbYUKf2A0Ia6xZDUrqN26EJpMO&#10;/79wB2GYXA6bvj/+e4PKZZDTwE0haWwru5T21x/VfmA8i9aydUzX2u0L2Sru1+j9MRnOaxlg28WL&#10;T9VAEutJK/n5DHXDlsQ5uv27vfT8lV6foVsA+U8nKWSYDPF7UHqTfWQzkoFulyZjJZPkHCxZWtSs&#10;9JiRfaSnoexZf77bEejv7vmOnuxyOxRld0Yp88eMHRv+qCheOmS85hPOa80/HC1y6dD8q5dBhqcJ&#10;ko7k0mFz8QP9jNaS28jJxpmE23npRqvIwbZz7nqSqSoUSg2Vm6RKODYATG3ss8hfYVU4ba0/EZ+3&#10;yWlsF4JwTQ8kvXX564JmmoslQhp3wU8ktb4id61P6PXd0bIhYcPTBHIZSuYiCUPmoWTyhU1MV6d8&#10;XkJmFhawdFrrNJrbYslsrCvqjgfmyCrEu9KvbHYnRqFRNmVJtlKfz6VZungfZQwG/Z7fZ27tZK2T&#10;WkK6012HHCdhjVwafwgFMkr+2uiy0Ej+yjxkqMzIDYrS6BEYnQWVy+C6+v1uEjUlw22s5O/qS70Q&#10;IrVW7hTzmy1sovSa4zZ1YXPI1o53jh7MtlNS6SaN0uYOIZ+msK8zezmSG5L05jPRgyHMt/KgRY1K&#10;jxl3DMop2+8no8MRmO+Q8WFqu3Rkjxk5hq2r4tLhs3K3V3zn8EtH6TLI341uV0I515Ed7pP506R4&#10;0K6PZLOEq4dsGd3yafGnV5LcVio9Q2WgdUk+bnLbzrnriTPQG2QimV2yLyWx5KyTFDJM5ytTyt9k&#10;qXRGEjP73Rodq3oVLF1aACpzbq8MKQeysoUIMIIcM3qj1zfFuMJD/vMDpETR4ympKxQ6/NFnEY4e&#10;edLvp3WZyP8ugR8uvblDMyn27BDWbps8uvWbTFSxDFIlsiVxc0iHp8ncjEJg0F5pwa/81ggbIb4d&#10;IwNty2cNkpbCdFtp61wyxHIrVmUkjPaTbkg90wZZ658dDGGSbIaONSr6bv0yZJhRkok1IYZMJJEO&#10;wbIVjxnZd25A353CshPTXZnr8AGMSxzdAswcM0KPFneOV1w6hEtgMkfLGKFRejTKEeXT6vCQLK09&#10;r6FkmziyMX0IFLZMej1xZ2XxxpPssuiSq/soztBL9kL2eiK90d7Woyh/cdNJChmmVwbtkL3r+3RG&#10;aSY6YZhvmApAUbjCAhiLr99Yd1NJucipbVwUmj76CCxN8y8dct0IQRqqxbddALTNIupP6f2nafjb&#10;6fHFWXq7fXcLRzoCLWB82gw/xZQ0h9ztnGkMrCl8DlkBAAAAqEVlLOGa5n3gITFIGoDonRL3PE/U&#10;6xptjQ9YXGiUtuwnX4/OZRJFNdk4yqeXRNon8ZBmlWboZaOOsls41QvpJ3S31ZUuXuixnJPJ3VZw&#10;Mw7xXjovGeJTZL5q4oc7MlGykCNmXbkpZpPbYpK7/C0dqB1+3zmyPIVnBZStezYTtzru/343zlmE&#10;zAEAAIDmq6y8ptXfbNOMDEseZjU2wkjl3qIITSb1f5eokIlWqZ3csy4aSvm/MpGk1CXJ1eklu6jy&#10;XhIa5RYy7vWLVAx17EuNGs/IcvmBbvbVoZGl8Q9vG9dvk1hWY81azfWxH9lilq3oWKhZOrB0A5ax&#10;ZLl9YRFgWWgUCfMCAAAAmiittefE1d8orPEV3NAgE6r4Cd/YEFX9owAml0lcRdcEJm5l8kugS5Kp&#10;01twFZTV7KsX0k87IjSKJrfFSLrTr1pKn/8/CWw8v75uXvqLr35eI2ZduSlmE+/B0BBUOlDIIoQ9&#10;FQ/PKg2N3Oq7/2k1AgAAwCqj8lpuQeEKAAAAgGai3g8AAAAAhEYAAAAAQGgEAMBI8cPVneQHJEZI&#10;XskzzDhp5kQW27pGC9+JBYD1QmgEAMAI+tXTIAz0IZK9jaa7oT+ZmrycJgl7ep2Nnh/h3tXqh0gC&#10;C64sTV/fUCoJcoGSpOy6aS1P95ocn6Lf7ej7cpKsLJhxswgv+Enm5aZ3I1wO+n4gy2fg3hKkA7NL&#10;SGgEYE35yzcAAKimIYTjowfXUd7gM5CYRaORODRygUi/76ZNwhWXVkSZ9Hv+zajJS1BVCFFkUgmB&#10;ii0/SVYWzMQJ3Ptgk5e+Ch2loVEun8ISEhoBWFP5iywAAMhJgxnHGlskhJCYQvgWl7RXW2CEizhc&#10;ZOLafKSz71ppXMghPZpAaBoJYXySfEDiRvpRlqOEMb630y3+jEQIojSBRVzaNCS9MlT6NDQSaQjn&#10;5JaQ0AjAmoqv9QAAoEEkXLEuAMDiERoBAAAAAKHRytrIPo/h/it/8D1rnDRzYks1Fh7eANAG+lia&#10;9fgXMwjpGPTSB9z8F3vSLxRJmvCwXBAeewMA1InQaIXZs+kSVehz7cWwp+orv/K3IhQJKbVgljJb&#10;e1304svyJIEFM5IgmaV/Ql1yTop8TRny0bI/XRLFV34BtIi7xEkYpO+M63Xk6qYXvTg0EnHkMyQ0&#10;kgukXlGlN7lUusTx6+Y0X+mNr6UuvZvQ0hcnBACU4hK5olw5Z50hPklCo9BcI4WxDkkT58Mn+05w&#10;EFJqnpZzJElgBXCUQLPqDw+NtKOwhJYbAKw0ve75C10/vvzmQqNwDRTh8hjTK2eczDVGFV43F67Y&#10;ybXdrqU6ubDMCxMCAEpxiURG/CgIAGAiIVbJdbjbQIluLwqShoZGovR1c9IfIhx9eqDf16aqitBI&#10;FCYEABRxiQQAYDXYc9SdcA/LXhduj1VXK0wIAChBaAQAAAAAhEYt0+92uukz5YNep5c84L4RPUTR&#10;s68gqfTbQRG+/AMAAID1QmjULv67thL5+Nho4J6xKAuNspHPkNAofUlD179uoZM8tu7mIflWvI/O&#10;T66PbVjm+QkBAACAhiE0ahcfGsn/EplorFIaGo3dajRLaKQTEhoBAABgNRAaYSpJDBZkW6WqFSYE&#10;AAAAmoDQCAAAtJB7fCJjCS/oG/Q6jbohOM7y6MYqPuGhz4/ET5QUZbZ59rkSYCVwsAIAgBaSarp1&#10;eVKz16DAPdqd8GMsGHCi2rzxIUK/u9GV6Tc2BtGT5G6gjxV8Oi+JJ8IcOqLwkEUgOajRCzY0sc4i&#10;Xcj0G79uSeL5h9DIT+clq6NCpumEySpL3iNCI0lZiD/DYkt3cZmtx4sWE1gaQiMAwEq6eHHbuoAy&#10;Ug3XDqmQpz+b62r2MVfLDxX2/sDVz5PKvJEpQxQkLGaIAoaYSxWnrn7+PIk0fFYufcmCyX+apCxx&#10;Gp/o2Hi2Nt9kIYMQGuVWOSYD5e80oVFs4H50S5dHMyxd5iiUSsM5YInslAMAYFWcn59vbe1YD5B1&#10;eHioHSE08qTmbe0S0tHpuTp7V0ImjR+syp6k8S0drmPgwhUdkEYdPgcd7hQSC+noud/hdRmOHRoV&#10;FmxoYlk7jfckCNJkuYXUFhrrSVhoVFzliE7lWnh8ROSyGTc0crnZDxD7raGrLjnoLIrL7PO21YkX&#10;HliW/DkDtI+UFmnBlBQqcbO+M8MlWX9l3noALNjx8fH+/hXrASISM+/u7lnP2pOCqfmxBqUnmmZl&#10;jsgnnvjs7//+H1gPMImq0GhINORCJR/x6M0vob1df3NLSKcOkH+Ou6PmHh6QrjCrJI38s9xkYM93&#10;JGl0knQuAIb7xjf+4sqVMR7mwfp57733ODYAzGjFgvWDg2vf+ta3rQdNcunS5ePjY+tpmOlCI+3Q&#10;aTWASbhR8p8mkJxcXJRkK8LskjQDiY6SDs3WOrThqtPNPAgOoMqjjz72x3/8n60HiLzyyqtyeFgP&#10;AExrxUIjdfnylcbWwtdcU3eNe+LZRyvuMWiNYEaFRv4x8egpc33SeiBdvkOHez408kP8g+WZZ839&#10;//mIKHTYJNFz2JjQoKPhZUc3bDnbvBK++j0l+j1r7rNn4ktF6UfqWXxb+gPK5ZIGR2fYYojB8NEZ&#10;yZIMJ0fpin3d+aGHLl2+fHB0dGT9WE07O7M+7fbkk1+wrsinPvXp1177M+tZNckXeAA0wkqGRuL8&#10;/PzixW35a/0ffHDnzpvXr9+wHizVkABpVb45vXIVx0Vb9I7zjxmmr5CSPokH3DCLeaQqH4If7XZR&#10;rg3wpHqhjXWDfs/nFfagTRvqHy7z1KCbxBK6DCFKCekLGWaHSATlydx7nTCJD3zCJL5RUZ+lTBow&#10;88sfenOz8wvl+oujRNWSiNzqCF2qbs99z27IfYHmuHWrJx/pODk52dy8KJ9vfvNvdBRW1OyhkZT1&#10;1pXY31/tu6XhUiOnp//f8d3pLQxJ49/KUBxiU/k3JviTXU5zf3pLguRqI1NlrjYAhljts0XKy4ce&#10;uiTlpcRIhEZNUxogbW/zUimUGAwG/b6LhXxZnoYNUt5r6W5DkpacUJnIkWQxGZLkIHmmEYXQQEWD&#10;sdw7OXwNw9LboIQOcdNHwpAwifYK7Y5CEcvWtz5atUWFzGMyJKnnlIzSvzEdUrY6mcRxN7Ba4tBo&#10;Z2dXCpqdnYdaERplrlFyDrsfUAoXjvBaudyQ5HQOl0qXxl8kJQff73DKB9QVMdLKny3/5b/83/v7&#10;VyRAsn40jAZIYQct5XdINjqdzANJg36n4478uAYZ2iusP0iGC0me9kxACrxhj3uthM3NLeuatyjI&#10;kQ3l9ksIBoQOETKw10tH+H2XblXJxI+xHJwkl1yeuZhKeqU+IZnl5pikL2aYVl+0LiJLotMmHWkC&#10;t5C+jhKvhSZOs/WkV/MozC6knGBJiquTS5yObrZbt3rFJgKstNlbjTY3L1qX7z47O7OelRVflLr+&#10;EeHoCWF34suAfvoEeH6I9MhfvQg4SWgk9PU/kk7TABhHe84WKUH10Qs0isRC+iSMxEjSu729q8Pr&#10;JKWCFBtJcDSQeqGWE6EqqaQMsS5fVsXBlJJMNHkob3yfZOQy7Pbc6+Z0gI53RZRLIyWZK+fcMsgQ&#10;n1KTFSdsrHv33reuJZGdlWtmQeudnp62oOKL2HxDo9YL34oMd/eKQ6qN9VXMdUNdESMRGqFWTz/9&#10;jHXVSMoG/9fdNU+63d9caBQiHzEkNIrDGJenxElJlV1HaeZOITTS/C3zwoRNtrhWI6AKrUYo4loE&#10;YKGaXiFDy8x+y3AKFqv03c02DU6KoZHELeEhBDEkNHLZ+JRuEot8XGL9jrsOD7/tPSw0KkzYZDyc&#10;jfp985t/s/TmSswXrUZYLm6jY6T2hEYc7ivh/v1ixLHi3DNy/nEF93Sca5iSiEgfdeiGh79LFSZs&#10;MqojqJ8E5LQatczsodHW1hK+sApgfRAaoVb7+wfW1TDHx8fcnx7iwoX2PMTy2c9+zrrQbDdvPtfv&#10;a1MrYGjBxiykokhdEcO1JzQCpvb2229fu/aw9aBMa0Kj/f0r/GzoqiA0ap/ZfyHt8PAt6wImd+xZ&#10;D1CmPaERdwJWQgNbjT7zmc9KDcx6UKEdD9Tt7u6dnp5aDxqPB+raZ/bfb+CQwCyoK2IkQiOstUuX&#10;9r/znb+1HlRrwUMsfF1q5RweHj548MB6AI8TGbOQq4qwHqAMD9ShPicnJ3t7l62nASQuog1hTCv9&#10;wlzZy4068DAmCcjv3n3HetAKsz9Qt5TXnKI1bvGTABiFViOsHQ2HuPU4kdV9R8V3vvO3EgNbD1bK&#10;ycnJ+fm59aAVLlyY9cLb2Hf5YCX80R/9J0IjDEdohPo0pNVoa2vnoYf2ZEn4of3xrWIkKcebLPb+&#10;/pVu95oNwko5OLhKqxFytrd3rQuYnFQUuapgOB6ow9q5du2T1oVWu3PnzW9+82+sB0ADxI/mfuIT&#10;v/X9rO9+97/Lx0ZXmP2RPKwzXu6CkdoTGnG4N5/exf/IR36h+LEUiyTFcG6m8vnRj35koxcpN1P5&#10;/OIv/pKNW6SPfezf5uYrn//xP/6HjZ7ERN81+tnPfvblL3/59u2X4o8sjI1eJNmwufleulRHQ+WD&#10;Bw+KqyyHnI1eJNmnS5mvVGFv3erlZv25z/2ujZ6Hg4OrV64cxEevfurZp7mZ6sfGLZKsXW6m8nnq&#10;qads9CLlZqofGzcn8QN1knm8XhIayd/hX5E/Pz9//vkXrAeY3Le+9W1e3o3hCI1QK6lB5orDRZS+&#10;pXIzkmJYemt4U42ustQarX95qywrK71a/1ioYhVHa3vWs0gf//jH4xnJZpftL6x/YXRl4xnJQV7P&#10;Kue2rcy3hl0sdNtajydDZPtbz5wUN6P01hYaxauTO7QWp3iySG98zVyc3LaV3oWucm69xgmNxPe+&#10;9/fWBUyOuiJG4oE61Ofevfe11SguDhdd+ga5GREaTWSih1gIjUSxTr8gLQ6N5HLxqU99OrcZpZfQ&#10;aEFy21Z6577K8bcWc+s1Tmh0fn7Ol4oxC30PEzAErUaoz9nZ2csvfy1XHC6i9C2VmxGh0eIQGglC&#10;o7kobkbpJTRakNy2ld65r/KMD9QdHx8/9BAv78b0eLkLRiI0Qn1oNVK5JVmc3IxmCY1oNRqO0EjM&#10;PTSi1UhJb2tCo1huvcYJjbQQsR4AmIpcRob8JAkP1KE+UpG6du2TueJw0aVvkJsRodHiEBoJQqO5&#10;0M0oOYeP9NYWGv3Kr3TCfKW7zh0a5isf6Y2vmYsjM5I9GM937qscv9Dl0Ucfk5WNPxcvbg0/W+/e&#10;fefg4Kr1AJOj1QhCQqP4kwuTxg2Nzs/P79x5s8kfqXP/wR98JTewyZ9nn31u3T7Xr9/Y3t7V4jb3&#10;yaWc4iMHQO5Yz33+zb/5n3Izlc+///e/lUu2iE9upvL5F//iX+bSLOLz0Y/+q9x85fPbv72ZS1b1&#10;iTfvhQvbce/wz5e+9B//j//j3/+H/3Ah/vzSL/2bXLJFfP7lv/xobr6/9mv/ay7NIj43bjxVXOVf&#10;/dX/d5wmdwWY10f26SOPfDr+/G//2/8nl2YRn9///T+4evXh3Ky3t3dyyWb5yEH453/+57mB4fPe&#10;e+9JecZnXp96Xtsl+9S6pkJoBGB2oZ6jn69+9U9shNeqB+q4E9BwUvpSqgEAgKWQSohURawH66oY&#10;DsV4oA71efDgwY0bdTwWgrnb2eGrz6iblF4nJyfWg1aQfWpdANBI7QmNeH60+Wg1Wl13eMcJatfv&#10;98/Pz60HrRC/oQ6oH61GGInQCPU5Ozs7Ojqyntrt7S2t3ePDH/6wda2s7e1d6wLqsru7R6sRALRM&#10;v7ux0WnuD5TxQB3qs9xv0BIazWKil3cDc7G3d+ns7Mx60Ao8UIflkiOQVqPlGvQ6GwnplZ5u3w2X&#10;wZ1e30a40GmQpvMpRb8bDVtYcEWrEWq1Qj9E/dprr1kXXGi0bV1AXba3d2k1ahkeqMNy1fBbDhgp&#10;bjWKQyPrclyMZJ1JGh87DWyQhVhd65krQiPUZ7mtRpP6u7/7O+vCBx9cvEhohLptbe0QGgGYI1qN&#10;mmC60EgmihIsUHtCI2COfv7nf9664D30EG+oQ9329i5ZF9oi/slXoH4vv/w1HtNdPhcbOdI5fmgk&#10;XJpUx4+cv1a1GnEnoOHu3Hnz+vUb1tNgjz/+uHUhsbd32bqAuuzuEpC3DY/mYrn4SQCMRGgEZPz0&#10;pz9doS9E1ebw8C3rAurS79fx7ASA9bG3d4kiHsPxQB3qsxKtRkt8kV2T7e8fWBdQF9oq24cH6rBc&#10;W1s7hEYYjlYjIPWxj33MupDFW31Qv+PjY+tCW/BAHZaLB+owEqER6nPnzpu3bjX3R75++MMfWhey&#10;pCDh/j3qR1slgPl6/vkXzs/PrQcowwN1gHnxxRetCwCwAPx4NJZrb+8yrUYYrj2hEe+qb76Gtxqh&#10;Cq1GWApajdqHX0jDcvEDmBiJ0Aj1kRo2Xx4AAABLQasRRuKBOtTn1q3eHFuNNjqd/sC6nUG/03HH&#10;8yD6SbBO8vNh1h/kflC5380NGFe/2+nFC1GhMtkgswpTmHrJJyEFyebmResB6rKzw+si24YH6gA0&#10;HK1GqM+7735XPtYzMwlwJAhKIouBRDsyxHX1QkDkSJxkXR980N0I6TOSNAMNqkKaXtcNkF6JpUqH&#10;6ITyd9DvyfBuEv+UJnNL1hv4Me4nnJMfg9ZuN7Tbs+V26QcuQ6FDJMlGx0WVmnOnaxGm5QwAq4AH&#10;6rBcPKaLkdpTryI0ar45txr5qEBDi6Tb/c2FRhI+hb6K0MhFHRKohHYdSeZiLZ+zSDIsG+LCFQta&#10;hE9QlSyduw+Rwn9usQM/RGI8i8RkqfzCh1kMut2OkJR+0nTWC0WrEZaCViMAQM3aExqh+W7ffkk+&#10;1jMzCQ/cf77xRYMfHZIEJI57ti4KHkpDIw0/5K9O5lplfIfk5sKUnsvfJ8wP0QlD6BXmW5pMxoeA&#10;R4fL6NAr6QduRVxMlaRX/U6vlzz+ZyHTIJ8zAKwGwl0sF61GGMkqZy3AV+ua75VXXu33V6MyL3GO&#10;NulI+KEdxSGlxky2Wu7de59WI9SP76W0z/Y2+xRAoxEaoT63bvXu3HnTerBSHjx4YF1AXXhGGsB8&#10;0W6JkdoTGqH53n33u9R1VhGtRlgKWo3ah4opgIaj1Qj1odVoRZ2ens7x/RnAmJ588gvWhbbgJguW&#10;i+AcIxEaoT5Swz4/P7cerI57994/OLhqPUBdLlygGg0AqBUP1KE+16/foNVoFR0fHz/xxGesB6gL&#10;LQztw/vBsFy0GmGkVrUaWReAubp/f/DII5+2HqAuW1v8PGjb8P0xLNfh4VvWBVQgNEJ9aDVaUTxQ&#10;h6Wg1QjAfNFqhJF4oA7ACA8ePHjttT+zHqAu16/fsC60BQ/UYbm44YKRaDVCfQ4Ort69+471YHXI&#10;XqPVCPWjEtM+Dz3EPXss08WLW9YFVCA0AjDC+fk5P0iF+vH8LYD5uniRbzBiBB6oQ31oNVpRtBph&#10;KWg1ah9uYmK5uKpgpPaERjzBDABAkz3zzLPWBSwDrUYYidAIAAAAAHigDgAA1IIH6gA0HK1GAACg&#10;DjxQB6Dh2h8aPXjw4N699+/ceVM+16/fuHz5yubmRUksH+mY6MOPbAAAAKDJ7t59J1eDHfnZ27sc&#10;KsZS3b11qyfVZqk/r+H7adfigbrj4+O5REeERgAATOfk5IQH6oAaTBoaXbq0T1wUtCc02tnhh+QA&#10;AGio8/Pz559/wXoAoJEIjQAAQB0ePHhgXQDQSGvxQB0AAFguHqgD0Hy0GgFroN/d2NgYWI8jvd2+&#10;dUQ6MsSnzXDpIppsCsWshutkl3kMA1kt7ZpwXv1Ob8JZOensqnQ7bjF6nQ2/sSc36Nl+Gt+gr5NM&#10;MVO/t0dvt9IjRNZUJVuyb/1JhulUtkaDqbY5Vtj5+fnh4VvWAwCNNFHtodG2t3etC0BOvyvV0BDS&#10;uJCj1wmhkR+m4rp+Xyq51hnzWbkqe0Krt0nFeENq5OVD/IQyX2HDfbp8spBzV6rSbmGk06XzKd1/&#10;/W6359LI4odpfUpZeMetVsVCWo8TR3cWS4i0zu/XXRbJLaRU6n2v/O8WyvMLb5tL/rpBkiYKGlyW&#10;SW+IUkL8sNFxE8rwwI9PJEvekfll4xzJMVkXm6lPaPxwRyZKJklDFN9rW0nkIpMwNLeQflSyghkl&#10;R8gg2VaBZOZnkyYO6yKrmVsGtB4P1AFouGx5DKCVNFTwf6XuKhXTitAoruyWh0ZS082M8s0aob4u&#10;pAYtf4tD/IRJeJPUjwvJ0pwlU7eEae3ZRoUcQvzgFYOo/EJGWcURoJtRMgcfACS0+u6G6Zby3dZl&#10;8wqhUVikNA7RqXRpLRjQxfB0psWAR8nU1pVMUkwZ0qSRjA7JTpJuLjeJbOGw7sX9O3BDCgspLOe8&#10;Yg5OWNSEzjFNHCfQYwNr4uTkZHPzovUAQCOVFngriQfqgEoaGvmKtVZ849AokgYMFRVfG5jWxjWN&#10;1KcTVq/OD/HVbpk8qXZbnbgwofV40huiFQkA/Pg0hzBKuGE+q25fVlPnlV9ISe6nS2v8ibJWoySc&#10;s5n6LSMTJi1eOjwfGkmlP5XMVMSBTcJNGA/PLJGboxNajcLayiSaUrr9/7IMKT/KTSvbIcm82Gqk&#10;e7kiNCospJAu7cjK5JBOZQPT+eoCp/sr2druKMzuCbTb+fl5v5/sfQBopNICbyXt7PBAHbAcURBi&#10;lenikFJjJlu8sb5rVIipMItBGiNhbfBAHYCGa09oBAAAGuv4+JgH6gA0XJtajXigDgCAhjo7O+OB&#10;OgANxwN1AACgDjxQB6DheKAOAAAs3L177/NAHYCGa09otLm5ZV0AAKBhzs/P7959x3oAoJHaExpd&#10;uMC9KAAAmuvo6Mi6AKCReKAOAAAs3L177+/uPmQ9ANBIPFAHAAAW7vz8XKIj6wGARmpTaMQDdQAA&#10;AACmxAN1AAAAANYdcREAAACAdUdcBAAAAGDdERcBAAAAWHfERQAAAADW3VhxUb+70RtY9weD3ka3&#10;7//vbMT8wMRA+q2zTNW01pvQgT63oGPDCuIs06X94IN4Tt2+GyGrk+aTrI6QoWFCmUo7/HQpHVic&#10;l88zQwZaV0KG5FY8Xk4AAAAAyxJij2Gq4qJMKDSJ3LQSIeQ6hKTp+LnKwDBzWRIdmOdHWHeUj0Qr&#10;cXIJSmS2Lm0nGZ6Ji2S8xUtxXKQdqYp5ef3qUU52xV28Z50LU7XvZNapCXdkt7PwxQbG1h9yu2S4&#10;Qb/nT4COv2FSQk4Uf26U3OjpykVEpuxU3QAacW8o6A/cvJMZoelGHjNzEQogJZfx9CodlVmz0wOP&#10;ww8A1FgV3Kq6dfXF2eoEcfVbR6h42oG75Fu1Jk4mk/qZjlW9qLqs5ytMfuF1dWxe2bgoLFgolnJL&#10;LoYWIRPFRXWURpPvu9FyZfYqonLTGrJVu91pVtxfePy1ZeDuUJTmkGzS/FVI9qw2Pg9kP5afDuPF&#10;RXM9DLBo4xwzc1Fy6QhDuHQAwMKMVcGVi/LINoc0gWN1Akmiw+WqHo/PTNtJQxcb4mm1Q2YeRxpV&#10;cvknitO6BdPVkWVwTU9RGSOL4v+6bRKKJV2YhEtQMS+Vj4sibtqViIt8Eez5dYn3lRutRbTvzqV0&#10;2fpBMkM/1Fn0Ck7BrQGVm7bwm7QfNqZsBI1Vunrc97uhhTm3O9J9IQa9nl1w3CEhx4f2JJvULmhB&#10;ZtqEzEqGd3u6JGGSTIbOoO/6u+6U8aPcsod9p5kk5+dAziwd4HuxZLInrEuEY8bvUKG9fle6ne53&#10;Yuhw3K72u9OOtfwxE46Nvgy1IZ67jPd7VrhEl47s0eLyt/yql0HbOaVfe/XA078yWAe6S3labKwZ&#10;f5m27snoma7KT9jkNJeUmeuJbG+bTiR7Kis/STk5fvzkyYwATGys899dlMNFcqy6tZ3D4eSUK018&#10;lY2mdcWAdonQLemTBIUriP2fkbsKDPraJ9NmL0+y8J1eWB03u6iMscRS1PQGoViKF09VzEtN1l6U&#10;2yyLULXvZNmCbAmYrWL6v5ogLG2ycfIpJVsrTWVG41zEl0RW2boElZuVlmzGsNayEfwWdptLV176&#10;/f8uxvAdqvyGSzKVm1z+003qe7NXITcbyThtb5Sdq3tH9qbf7DZJLkOhQyQDv1dt+XVGkokulcve&#10;j5bEMou+9JctLepVeszIPkoOsOSYCbte08v/epi4Ee6IsZSFY8ZS+mco7GhR7tIxSK7AyTFTOFrc&#10;5HrGVy2DDNfrm5s2OvD0r85FB/r/15HbyP2u3zaT0S2sZEuWXnt1O/sDIHM9kWmtq3D7JpGfpFxU&#10;rACYTukZWCBneXKyhc5cFT/LzuHkKpAPAOJp4ytIfHUI3XKZGHm5cZeDqMQK08p84+SSlcxWMrGB&#10;biqtnjhJ8eaShWtTvEimYl7eRHGRlY4Lla6sSC6aw/adTBCRVMWdaBunkDLOVu9yi9LdtVRUbtpD&#10;V1nIWuuxF4bYdk62gxyc2UOx7DCQnRIJm9Tv69JKyUCPc+myw91IYj9JIcOw303SqzOSTHSw8Adk&#10;mG95FId6Ve6FQV+q0nYkyK4MJ6Du6dARjiI9SfPHjFxBkmM0PhJEclInB5U/ZgpHi7s+aO+QZfhg&#10;MOj3pE9ycgN0eDLW7h1obmvJzriwBfyWMn5Aegxkt1L5JcKVAcpPlW7nbGKZid2eS9l9OuFH2CS5&#10;DEVYQEmmHbJjkxmlmSTzNeX1KAByHtn/o9jJ5OkQqWdYv4nPczuHk5MzraOoXL1cJs51CJe/JUpP&#10;5uyVKCNenPiUj5dSH60JFUfhxiaLkmbuazPa6adLadKqecUXTWEpEjJtbqNF22BhQoUx6sxt/yy5&#10;kmYu2cWdKOvg/8+nLMs2n6YBqNy0h9/mQcU1R47LqAU4kAmsy/EHai5oiTdpstO9zCGkaQr5Z/Zy&#10;Kjck6S1m4ndfmG/lQYs6lRwzbh9tdLtSrXUdMjQcgcWOcBSFS4f2mtGXDpeVa3P2x0zhaEkXr2oZ&#10;5K+7i9PvuxyjAy8kc3n688X3rZ1QhIWrh2wZ3Rj54i+/lUrP0JKHL3x/7nriyM6X3Sf0GwQyOx3u&#10;ErucdZJ8hul89eDJXk8kE0udHqtaKHA9ASplLr5oJb3aKh0il3TrN5lrtFxME+4amlzK04JBE4QO&#10;z6UMhYq//ppkSIPIUlmXQ+VmZSWrr2StZYXDRgiHq5DtVawHyNSyGV1X9DUz1+Eny+YmCTLniDta&#10;9LFJ/8yk/O9zc7Nw7YRpPSafoQ6RDp/K12P8VDqjkIn0+lUL86Ue0wglx4zsQb+PtF4rHeEILHZI&#10;AtcsUHnM2LGhb4VxEyRkfDibZZQe9oWjxY1yKaqXQRL6o9EtfOmlw63GGj9E53ZhEG0fIRtbN4te&#10;WWV4divlLxFurNtDqWg75xPHZBlkWpvGSGI/SSFDd/j55TTcZwFmlrn4rgq7KkRsBDAGX5/wxQOV&#10;m1UmW87W13PRftd9E0cHytiwBWRgaZCozzrKDtDQxXMtS0KHJLmV1GPcJnaTpi9UsDck+BcqRJNk&#10;MnTs62dWL5GxUs8Ki61HYHKDgXpM4xSPmbDf9YAMu7LY4Xa1T1xxzIRjo+yrick0epxrd/ZoGX3p&#10;8EeUm6LvZuQOLR0ekvkE2qSwhmybKN2YYctE1xPXgFPcSrInwm6V/eVvS2UyFNFeiIe7nWKdyWVN&#10;/0Z0knyGbohdGXxHNi6KMtEJw3y5ngCVMhdfYE1QuVknmWoHsCzNPyvlWpRch9aOXJ/jdZfLqVyu&#10;w0VVyoVwwZfustZ4vSwr29FazHhuSHQBz4Q3WgSYEOck/KxsklyGIkzpc3ZTdfvhPkuaSXa+xEVA&#10;JaoLwGRCgdRY61y5KXJ1gmIdBqhdwy8d7mZR8opLDBHHSABahrgImAyVGwBYS75RiMYWoL3mHxdF&#10;D/NMI3fR0cedpMP9l7KKqfUFM9wk1xl1evZg0iy6Hd2q+bZyAAAAAM3UuPYiF5xEXwaQ0EKG+I50&#10;oIRecQQ0l0ZtyXNeLeO5b5Usi4vzIkMGCln9oOTBaS9sZ0tn0hhVO5R7wDnGc10AAABosMoavAYk&#10;vukm/eqeVotDhVd7fTrPt/Noe5H0+ZGhI5+J9aTvSzEyRKrUVjUf9KQ6LUN0uB+kMk0xpXFRfiFD&#10;v3/EKK60u9HaWuQSW85pcp9AV0qEeclCdv1EyTf4HVf5T3rDQo6YdfWmmJFkaF1+aXWblg50yxy1&#10;0cVpYmHd4wSyOhry5KZy22e+6wMAAAAsTHkNWIRqrtSGtcNV9DVM0jp0X3+npfyXy7Q7JM5nkrwW&#10;ucjP136YUjJJhuSq3SPjosJCJuklsS6eRgRh2mSBfc6yeDp5Ml9dKRHSp0FFINGF3xQaSiULOWrW&#10;1ZtiRvEWk0XSmZYODGs3XFj30n2RHUhcBAAAgFWSqcvGQjVXOiKFX3CPWkuE1vvdaKkX91xTSqiO&#10;R1w1Wl9tLHLBhQyJ/qYVbv2byLxlMtTXU7mFjHp1kYpxjgzxHb6Wb9GUo0FOMX1a7/cvZTZ+UCYu&#10;GmfWFZtiRpqn0p/QrhpYsgHLhGQyrf9fVcZFfiZmvqsGAAAAzFemLhuTuqx2SG3Y6vUmxCTakbaH&#10;qFDvl+HVmQT5yXUSF0L0uhpQ6JCQlZBZJLGGU1atr1xIXZKS4GS89iKp7Gv6EBclUZCPBIpx0Riz&#10;TuQ3xYzijR82V+nAsEhq0I/7UmGB430RNnV2YLp9AAAAgObL1GVjUTVX6utG7/qHhgCt90p1OeG+&#10;gh/X+0N0UchEYgaTqz3LEP+/S+87bIhLmsrED6G+HqteSDdtMTiRIb7DWj/C5MINTprFkmRpvV+G&#10;pPz6atKQ1ahZV26KGUmG1hV1lw6M40ARp4mFbRUnkNXRxc5NRVwEAACAFVJeA0ZQFSQ0X7zkoS2r&#10;dKCIo7uqZ97iuChiMar1eZKryzzDkgEAAAANRFxUKm3DodUDAAAAaD3iIpRJnhsMCA8BAADQYsRF&#10;AAAAANYdcREAAACAdUdcBAAAAGDdERcBADBM5gWbnU7FOzuLxkk4dmZDyQKO+BKo/ci4/YDEcKNz&#10;A4A2Ii4CAGCY+AfZBv2e/ljfSBJLWVe1cdLMh8VFYyEuArCeiIsAABgmjovERhLM9LuuHanbs3Ha&#10;2+n6n8lO3urpugf2y+a9vmsdktz6/rfLe72QZqANUn58SvLo+9+N6HRCI4/+jIS1WYWsRAjcfFZp&#10;o1a34wYMcu1FfpFsUZNeoUtIXARgPREXAQAwTOY5OuGDJAlaNFqScKjjfg+7L/06XIMomcb950IR&#10;bV9yIY37z+VmLU6aRsIjjZg0QeBjK5fSdfhMpd8HPPmsQiQjw11WPs6R3rCQbgVch8VFmo9M5Ufm&#10;lzDkBgBrJXMJBgAAORJ+aKjjAwkfmGikkZJgwwUVoj9IE2iHGPT7Xd+a5Lqj1idN46IbCU1C601C&#10;opoQn7jQZdBz6RIyKl4w93/0sJxMK8GaJNPeZJSPi8qeqYuXkLgIwHpKr9oAAKAojmQ0IBFx2BP0&#10;ez506bgIJ0ng4qVutyfxkkYdxbjIG9gDb9brlMRF2XhmTnFRfgmJiwCsp3BFBgAAJeJIxgUV4dk2&#10;H/8MpEs69K/r7YW4yAU5Lr0+X+fCHj8gExdJGhmurVA2ScLNInlMTiOZXMp8XBQSRM/R6YRu3q7D&#10;x0U+maTyizwoLiFxEYD1RFwEAMAwmbjIfx3IopH4RQtJXKHfMhID/1oF6QjJpN+FJlFuSRp774K+&#10;9iCQuKXn23DisExTasJiXJQkSN+7oHOXpHFcpIFTWPLcEhIXAVhPxEUAADSRj4usGwCwaMRFAAA0&#10;EXERANSJuAgAAADAuiMuAgAAALDuiItWlftibUKHdDuj9+Y4acYx+lu5ue/4DsV3fAG0Qb/bzf4G&#10;UU8G+KubXaxFx96I4N4Ul+UHq7GunEVcSwFgFsRFKynzciSLQNxrWHXAEOOkmY9kqcZBWQ6gDXys&#10;E30jqN/p2LU6DXv8i+CiLw319aXeWVPGRQCAWRAXrSb3cxPuRy1Syb1H6dQOJb0uiPIj3Y9seNF9&#10;ykzRK8M1pdCiPU2ov8uRZNVNIhn/cldPX03rFkz7JC9JYqV7SKW1AevxpJe4CEAb9LudXhrnyJUt&#10;3MPSa53J3DYaHhflX7qt79NOc/BRVrfnkklfci0dSJ6WMpGfEABQEF2psVoG9isWoeTTcjEm4+Sv&#10;FMzul/s8TSN/sz+SYVxcZCWmlsr90O8K+CirpPSVItkiKwmXZIjkrBlLSj9tko8W/K7SkJmxLmGS&#10;GwCsMn+JC5diufqVx0Vp2COGxUUyVfwjrXKp1OykN7nA+iuzv9elCfzc3HCZsO8mcJkXJgQAlIiv&#10;1FhNg/S31XVA2objh4SCWSRpXKnpJL8/qKRsDQWmjHT9ERkVsrLSN7r1KGkl5JFk2puM8qV74Q5l&#10;bgmTshwAVpmPi+Q66e7/9N03i2aKi0ZeYKM7TXptj+Iizd8yz08IACgTX6mxMqTwi4o2a7SxmCcq&#10;9rQsLIuLjMQncQkpRW+SUvNMm4NUPi6KEmh7kfzVUlpS+ry0eA4Fv+8oLCFxEYA2sEDFXejkYigD&#10;yuOiTHBCXAQATRFdqbFSpJwLtGDUxh1fIqZkVBwXaRopOwMb4UnR20lG6RSa3nNP6xXiojhBUgx7&#10;Vd8v8lPll5C4CEAbJIGKv7a5S18xLhpM8t4FSZl/jq7nsnNXVLvA+ou8XLuTBMk1NhMXFSYEAJTI&#10;VIux5vSWJABgGklcFNre47jIJO/pTgyLi6TD31TKvXdho9/XZ/VcSOTHu8HSVxUXifyEAIAC4iKk&#10;iIsAoLEktNFX5kiQ467Vg57FPy46yr6hNCs/IQCgDHERAAArwV5D2tUoxzdQuf7OsKDIy08IACgi&#10;LgIAAACw7oiLAAAAAKw74qJW8Q9UpF/h9e8ocrt40NNnKIw+X249QfSSouTLu5MKX/YFAAAAVglx&#10;UatIdCMBkPW4Xnt5a/yqbh+9pGkkRfF582njIgAAAGAlERe1igQ8EgLZ64YGPYmFyuKiTNgzNC6y&#10;HyMSmj60Oln05d6G5Huzv1YUt065ZMUJAQAAgCahktoqEni44CT5Ib9kyJRxkYxKkkmA5H98PXlI&#10;T7OVICcJwTq5uEhjM8u8MCEAAADQKFRSW0WjjuSvC1FK46I4FhoSF8VtOxsbnfCThUJHpUGORD7Z&#10;uEjnZpkXJgQAAAAahUpqq2ig4n6etdfVQKgsLhr3+0UyKplo4vYindAyp70IAAAAzUYltVWSqMN9&#10;L8h3pHGRdARpiDQ0LtJ8lE4S5+L6JeAJhsRFxQkBAACAJqGSimnkw5voSbnhiIsAAADQQFRSMT73&#10;AJ7Sx/LiVihNUSE/IQAAANAoxEUAAKB14ie9vfEea5gzma91NcPo5dGfhC9J5r9pnPnucUF2m9v2&#10;lgy5JYoVQVwEAABaR+romeq4VOs71lkjCQ+sa0UMep2KB+NHx0XhbUxessGJi7A6iIsAAEDrVMdF&#10;2prh+ATxq4m0Wh8P8QNkEt+K0nEjQtVfxxYTyzDr92yY52KErjXIdPshWfmCjZu4sJCyREloI1Nl&#10;okFNXFxlExp8utJhEyarPFZc1Otn8hNJhm4i6/akN17B8N5aYIkypysAAKviwYMH1gUUVTxHJ3Xx&#10;0BwiVXLpLFb0o1iir/V1mVz70+aU5IVDxcSSYRSWZCpaMneNEFziNJ6xICG3YMMTh1YdF+QkUYcO&#10;cevulyRd2oSmKa5ykEySBlTjx0UixFudbhLnyLImYV5umd0KRj/jkVlQYBmSUwgAgNXxyiuvPvro&#10;Y9YDFIX2ooELKkKdW6riMZciiaA6HVfv1yAk4gbKf36UsIAhihZiucSZbpHECK5TEwvJSv4WF2x4&#10;Yhvj2FiZSvuFdicLmbI0+VVOzRgXBf2eWyHfZatRXGYZE6K2qI0LWJr0FAIAYFVcuLBlXUCpEBdp&#10;dxIzSO28ov496HYkBJCqv1TZQxOQCZMLyWGQhg0lieNoJJ5QDA91cgs2JHEmipC1yzZqCR9ypLFN&#10;kF2esMqp0MQUppVJ/KxsGbLhTUxml1lZ2w7JahSXOVrBIdkC9ckcwQAANN/Vqw+/8sqr1gNEXn75&#10;a9YVx0X6wxL6yJZUxrW+7tuR5H8Z0x/4CrwkSgIMqbRLR9cNcKMyNX6fQ3gkrJjYPSTmgwqfMFPR&#10;iiKBfKhTXLBhiX2k55fARSOaLDsvNzwsZKBpiqscRHGRpJFlSZZqdFykv97R0Vn2ZHNoZJWEbcVl&#10;1u0jQwb9NHAFloijEACwSk5PTy9d2rceIOvixW3rysZFQmreGiZoLTzU4IVrNZH+8JUYH+SIrg94&#10;hHRrh5LeMK3IJRb6FJnMLjfhsFCnsGDDE2v4JMKbDqTbujzpjRdShTTFVVYhLtIwptsfSELfn4+L&#10;ZHi6wolkFTI/V+hmZaFRZpl1Bf3YfLsWsBSZUwhoJbniWldUouilOdCBU/FX+WzpC2Bx9vev3L9f&#10;rO8BH1y50n377betZ735dh4LpRorCvyARliNuOj3f/8Pzs/PrQeYUFVcpB0z6vFVUaBG7777XRqL&#10;UOrk5IRjQ7mn46KCr7GIi9A0qxEXnZ2d7ew8ZD3AhCaNi+RK3dcns9MX9bheGaAR0KDX6ftmop5/&#10;UkLI8L5/kCI8ORDSCMvNjQodTjJJ/jEGAFV2d/e4TYZSly5d4dXtAGaxGnGRODk52du7bD3AJCT0&#10;sK7K5+gy99Xc0wd+iH8MwcUw0u8jIhfVuP+iW3HS6YMiGeDCGzfGTxLSuP/9wwzyn6ZJcutLSOT+&#10;44YZMJ6bN5/7zGc+az1A5O233+52r1kPAExlZeIicf/+YH//wHrQJN/5zt9eu/ZJ62meEMOIOC7S&#10;jiLfXmTctP67p4GMkpgnRDIaF4Vshc4upJEE+qCddOhESYe2QdlLgQCMlH6lHsji2AAwu1WKi8S7&#10;73736tWHrQdN8ud//vXGhkYSe1hX1B0PzCmJi7INOpPGRZq22CH6PR90ZV+TCqCIr9SvutPT09de&#10;+zPrmcrR0dFjjz1uPZGbN5+Tj/WsGHvJ23SkoCm+iRvA1FYsLhJNrn+vucbuGv+Mm4tE/FdRrQQa&#10;HhdpbOOTuwmlX18qKgPk/2JcVPoc3Yi4SKbxk7i3mhIXTUXfhCubPrymtoSEtX7z6r7zBvaC2k76&#10;lt6iKP0oA5u/LM24kyTfPRPDF0P0xv8GWrIkw8lyrlZV6tFHH3vllVf5Sv2qu3fv/YODq9Yzlfv3&#10;B8XI6vz8fHt713pWz0xxEYD5Wr24SPz+7//Bpz71aetBkzQ3NPIV4eg9Ci7UiWnEoiRg8T8Tnr4g&#10;wdWkNZmvTRbjIlF878KIuCiZRL9l1GRSF3n99TespzH8ltOAwe2sdF9lhR0haXSAdNh+HPpLgkNG&#10;5YyfMpClCkusi1EZp8hRMnYQM+aSDJtdk1y/fkM7Njcv7u8fSFzEGxdW2uxx0d2774SjIrhypfud&#10;7/yt9ayeNC6SEzPwA8LdE1dSlA6RK4m/PthT2Z49N67Fi+hK+UebEjCeiYvzhnj66S997nPXrceT&#10;gtO6sFRDQiMpEaVUs54G83GRdUOU1kXmKPdThlLUS8zgfyvddkQ3Cly1W8KKbEkv1YVMbaCbNJwk&#10;0yaVj+xTkf2uJbRlSH9bMK2s5DIU8ZCk7iETStXEJtH2qDCJ9MkM3LAkBo7CIiep3DiZ2SXfbbPt&#10;kM1WVCxJcXUcn0CXczWu/JubW9qxt3dZrvBS/dVerKjZ46KzszPJxHq84+Pj/f0r1rOS7FLjHyCw&#10;U1vvm0Ttui4ckv+KQ+K4SEckHZLATn+ZirgIGNNqlI6lnnjisy+++HvSoVfJUIJi6apCI+KiFbXY&#10;uMhV/X357X4H3dfppU7gmnRkH1jZL3skiSL6+lBcqATkJBOmFQhLGbW6aHgQ72E3R41YkmUI6Usz&#10;7Pk4xI2S/0KglSylDA+BSphE8w/hkIzyYxKSSbJeudlJSvdf2SgZUrokJauTJtb7yqsRYISr+vb2&#10;7nvvvafdWGe5a9HOzkMSM5+enlr/SpKT1J2Pcl77a4NyA+VEtT5//oa/SrujuMjOdLu2RBfNJA0c&#10;7qFjuPQcW0Wf/OQj+/tXdnfdTxsRFzVKaWh09erD3/ve31sPkBoMBn3/ZSFXtIfgIS3skzI+CSes&#10;JpGjAVUQVxdkTKZi4AIGR4dpdyBDNH0xw2INI1Q/pEMnSRPYuPRWbliMMMT4lGXLn9Z+dKAaviSW&#10;KCFD4sSSLDchsCpOTk5Ce9HZ2ZnUcS9d2l/x5+rtahYuDo6/USLnvPUm14HikOTULsRF4X5N9vQH&#10;dUUMl55jq+jy5SsSF2n0v7XFOzqbpbHfNcKkpP5xfHxsPfPmq+6dbrcrgZFUBWRIWvYnrSiu6iAd&#10;oeJfiIt0TPaGq5fkYHWFHGtOKYmyNH0xQ6mq5IZIGs25OIlVR6IKSrIYOt+UTlWy/Lriky1JyerE&#10;k2eqX812586b1oVWePDgwYzvo5NDIrQXSYAkpf/lywdygdIhqyk5YeVCYaewu5Mi1wy5gIR2ZuGT&#10;lAwpj4v8pdW3EEv+chVZkXN+8agrYrjVjotOT08ffvgRuTLyE9fNpKHR/fuDL3/5/ye9jz32+OKq&#10;15X6UuXWurXpuTq463AFi0peCCbV6xw/WEnBk69ujkMKsEJld8XEdZF5SyvxrsT3hXfY7Gkc5Aa6&#10;ioD1aJFvncIV/PKf5BCld0NCDsm0uZhBeqUykbbnhAmqMpQhSQXDKiJh2kICN0Q6s2vhE8eDhPT6&#10;pSrOTio9OmSSJSlZnWziZGzj8cRLy9y9+87s7124dcuu59I9Y5TVDNFFKWnH9o/HOuF1PvK3dMiQ&#10;uEhPdhnej14UBGC4lSkgsaJu3HjqiSc+e/my+0FeKRFzX5mtg6t0xjfI+51O7gVlVhqlSaSgsmaK&#10;mJQx08RFLbDIuMjthcDvl7SWELdyyNjMLc+kAqFsoNUDHE2b5BDl6SoVKc1RwoaE1i1C+nyGfpTx&#10;OVvNI5okTaALHK2FpYlm5+l3gZz87DSl7x5/SYqrIyPt/Q0yRP7ZwMYjLmqZ2eOifr8f4qLWk0uH&#10;foFwkNw6KQ6pJteHNFIKF1JcuMBzdBimPXHRhQuUoI0jUdDu7p5UbrR+s6y4qNNL4xypMoZ78JkK&#10;YvSwkytRhsVF+s7u9Iv7ev8uzcFX2bs9l0z6ZI5Wbe3oK9aSqmpxwqY6Ozs7OTmxniWRLWVdWBtL&#10;uFxgkWaPiyQoWp+4yJU1WthEt04KQyolP++Wtj5BcLcFw7WnqsGx3lhSpX744Ue+/vVvWH/N/IvF&#10;NEQRErCUx0Vp2COGxUVWzPjgR3ol7NHsXPnjOtxtez/elUmawOIiP6H7bVmfeWFClJMNJZJGEgDr&#10;S0JlomXMgroihiMuQn1ee+3PlvBCVR8XSSzkKtbu12rcA9kahkht26dQ48VFUduOBD6SZ5qJjvKz&#10;0wEajEVxkeZvmecnbLCFPkcHVOGqjpw1ay8CULf2xEU8M9p8y3uOzoVE7jE2H4rM9BwdcRFQF+Ki&#10;lrl/f3Dz5nPWM5UHDx6s+K8VYckoyzBcVC8EFmypcZGLQzQyKcZFg0neuyAp88/R9Vx27mkvl68k&#10;q3qOLhMXFSZsrqOjo8PDQ+sB6kINpmXm8v2iO7y9HTPgbguGIy5C2yVxkcQpGn3EcZFJ3tOdGBYX&#10;SYf/wkvuvQsb/b4+q+dCIj/eDZa+qrhI5CcEgPaaPS46PDzk+0WYBXERhmtPXMSx3nyt/JkpCW30&#10;bT8S5LjoZtCz+MdFR+mr54ryEzbYnTtv8kw/6sdbRltm9rjo6aefOTx8y3oAYN6Ii1Af2UdtvNWn&#10;zUcbXY1yfAOV6+8MC4q8/ISNRVyEpdjc5FujyCAuwoxob8RwxEWoT5Pjom73mnWhQCoit2+/ZD0r&#10;7vz8vBW/kb8Wtra2rQvweI4OM+JuC4YjLkJ97t59R2ql1tMkR0dHBwf65R+03LVrD7/99tvWA6BG&#10;EtLM2PJ8/foNKUesB5gccRGGa09cBExtd3ePd78O0Zr2ouPj4/39K9aDxqO9qGUkpJnxHYNyCjfz&#10;5hpWBe8zxHDERahPM5+j+8pX/vDRRx+zHpRpzfeLLl3al3qV9aDxuLPbMrPHRbQXAVio9sRFvLmo&#10;+ZoZF/EE5kjtiIvefvvta9ceth6sAq7qLTN7XHR0dHR2dmY9wOS424Lh2vT9Io71prt27ZMnJyfW&#10;0wxXrnRfeeVV60GrXby4zRM4wEo7OLhKexFmQV0RwxEXYX2dnp5eurRvPaj27rvf/cEPfmA9q+kz&#10;n/nszZvPWQ9WxJNPfsG6AO/Gjad4Hx1mwRMiGK5NcRHHetNtb+82qr1of//K/ftN/+2gJrh1q7fS&#10;z9Gdn59vbe1YD1YHe61ljo6OXnjhReuZCnERgIXivQuoz97e5ebERd/5zt/SWDSmVY+LZEd/85t/&#10;Yz1YHcRFLTP794ua+SVVrBC+tYjhiItQn0a1F0mVi2+brIP79we8mxtogjt33pwxLpLIivcuYBY8&#10;W4Th2hMXcQ8A47t587nPfOaz1oNRTk9PV7Euost86dK+LL8OwWqhZaBlZo+LaC/CjC5c4LvoGIb3&#10;LqA+e3uXll69fu+99/b2Ll+8yO9FTkCqMqv4HJ1UoSQounKla/1YNTs7e9YFeEdHR9YFAAtAXIT6&#10;NOH7RYeHbz300EMSF9FeNL4VjYvkeOt2r21t7fBbriuKuAg5m5sXm/ZjD1gtPEeH4doUF3GsN93u&#10;7t7SizSp38uhQhvCRO7de38V6yL7+1dkX9+586b1Y9Ww71qm3+/PeIflhRde5PtFmAX30DEc713A&#10;evnd373Ou7nXxM7OQ9YFoAFy3y969dVXv5/1sY/9WxtXYWtrh68LYhZ8Fx3DERehPoeHb1kXVopU&#10;Zbhzj/rt7Oz94i/+0kc+8gu5j41eJKmj52Yqn36/b6MXKTdT/di4RTo8PMzNVD7/9E//ZKPnIRcX&#10;PXjw4BOf+K3bt1/Sj8zu0qXLNq4CcRGAhWpPXMQ9gObb27t87dq1uNDVzw9/+ENLsUi5merHxi3S&#10;xz/+8dxM5fPP//zPNnphfvazn+VmKh+pZdroSUwaF8lcQl1HP0899ZQsj41eGNmqMqPcrEfegZ4L&#10;2ba5+Y6s4c2FnDtf/vKXc7N+9NHHbPQiFfey1HFt3JxIXBQfveFjoxdJdl9upvKpZ5/mZqofG7dI&#10;pVcqOaFs9DwU46I4f5ndyC38/PMv8PsKmEV8BAJFvHcB9ZG4SMtaKfz0c/HilvQeHh5aioWRAlhm&#10;JAV/mLUuiY1eJJ1RmO9v/Ma/k97vf//7Nnph9Ia3zC7MWpfERk/i5Ze/dvfuO9YzBtnO8aaWbhko&#10;u0DHLo4eSFI7D7OWWtd0qzwpmZfMKMxXgrEadrGQaEQ2rJxHYdYyRDf4oum2DfP9lV/pzP1E3tra&#10;yR20smp17lDr8XRlrWeRZEbxHpTeela5uG2ld75xUc4UcVETvqSKlUZdEcMRF6E+x8fHuTJew5Xa&#10;4iKpMlp/jbWN3Iz0YZXa4qJ42+aWZHGkghVX7HSz1xYXxdu25rjIevx864yL4m1bc1xkPX4LLOJE&#10;zh20smpL2aFCeomL5kuO20njoolu0ABF1BUxXJviIp6jazriIrGKcdH16zemaC+yHuKiRWp3XBSe&#10;o7N+4qJFKm5b6Z1vXPT662/E76OT43bSuGh3l1e3Yyb8LjCG470LqM/+/kGujJdyUXqJixaBuEgQ&#10;Fy1ODXFR8Yohq7aUHSqkl7hoRhIUzf79IusCpkJchOGIi1Af4iKxinHRjRtPERcNR1y0iLhoZ2c3&#10;d9DKqi1lhwrpJS6akcRFM7YXbW3tWBcwFX4tGsPx/SLU5+bN53JlvJSL0ktctAhzjIsmJRWsuGJH&#10;XLQ47Y6LRO6glVVbyg4V0ktcNKPZ4yIJla0LmApxEYYjLkKtcmW8lIvSS1y0CHOMi1544cWjoyPr&#10;GYNUsOKKHXHR4rQ7LtrcvJg7aGXVlrJDhfQSF82XHLeTxkU3bixwebAO+C0+DEdchPqE93RbP3HR&#10;Is0xLuL7RSMRFy0iLuL7RUJ661nl4raV3qbFRdzsBzCjzc2Lzz77nPUUtCku4n10Tcf3iwRx0eIQ&#10;F4k2xUXFOymyakvZoUJ6iYtm9Morr8rHepLLcvwZuYW52Y8Z8SgmJF7QT2l0xHsXUJ/irzRquUhc&#10;tAhzjIsmJRWsuGJHXLQ47Y6LhB60slL6+ZVf6dS5Q8N85SO9tcVFsprxfOtZZTlsiqs837go9/0i&#10;maNs0vgzck1pL8KMOIQQ4qLS6Ii4CLXSMj73qS0uKn5s9CLl5qif2uKi4sdGT+Iv//KvJvqNeRcV&#10;+TpWPNO47r4geiDF8605Loo/dcZF8XxliGx8G71Ium3jz9xP5K985Q9zs9CPjV6kL3/5y7mZyudz&#10;n/tdG71IuZnqx8Yt0qOPPpabqXziMGZ2ubhoCoeHb1lX48mJee/e+3zm9Xnvvffu3Hlz9o/Ug3ND&#10;1vYj8cB6fuKgKHxkuJ6548ZFcjHKbdCmfS5c2M4NafLn61//RryT1uQjR97HP/7ruXJXPk888Zlc&#10;yik+8fFd+snNVD+5NIv4/OIv/lJupvL5xCd+O5ds7p/f/u3N3Ezl8y/+xb/MJav6xNt2a2v3iSc+&#10;Gw8Z/vlX/+pf/4f/cCH+/MZv/Lsvfek/5pLN/XPjxlMyo9ys/+f/+ZdzyRbxkW2bm++v/dr/Gif4&#10;6lf/JHcRmMvnj//4P1+5cvDII5+OP5/4xG/lki3i89GP/qvcfH/1V/+XXJoZP9vbu7kh8SdXbeIz&#10;48cK+0WaPS7iPd0AZpSr7cgnvvPbnvYiLpfNR/v1ijo4uDrR94uAudjbq+O5NQDrY2tr27qwrqoi&#10;IkVchPpwPQIAAMvC/VlURUSqPXHRk09+wboAzNVEXy4C5uX4+Ni60Aq3b7+0Ql8QQitxfxbDqzS8&#10;dwH1oU1vRfEcHZaC5+ha5tat3h1etA2gwYiLUB/ar1cUcRGWgrioZYiLsHTcn8Vw7YmLqHM33/Y2&#10;v6e2ko6Ojs7OzqwHqAvPXLUMcRGWjroihiMuwrp47bXXrKt2P/7xj60LAAAsCfdnm2Aw6A+sq7ex&#10;0axIhLgI9VnunULioqkdHFyt5+dNgODk5GR3l6s6ALSNxEIWFzVPe+Ii3kfXfMuNXYmLpkZchPpJ&#10;XMT3i1rmj/7oP/EcHZaLp3ObgLgIcIiLVtSNG089ePDAeoBanJ2d7e1dsh60At8vwtLt7x9YF5ZE&#10;giLV7cfP0Q2ko9fxIzwdpVzKJE2woMiqPXHR/fuNDT5hltvm8LEJ/dzP/Zx1zeynP/2pLQQArCvi&#10;IiwdcVETpFFNNi5K4h+NnTrW0+9qtwRNIcHivpjUnriI7xc132rFrnt7HFGG5+hQv5OTE74h3TLE&#10;RVg67qE3gYQ0pXGR73BcJNRL9pSlySQQ0huipDkiLkJ9Vmgf/eQnP7EuEBdhGfh+EYC5Oz4+ti4s&#10;j4Q0k8dFffmbQ1w0DHFR863QPvrYxz5mXfjgg6tXHyYuQs0kLuIXGAHMF8/RNYGENNPFRTZkkdoT&#10;F33xi1+yLjTVCu2jz3/+89YFAJiH69dv8Bwdlou4qAmmiovcVJ3oC0ZpJnPVnrgImJcf/vCH1gXv&#10;2rVPnpycWA9Qi7OzMznwrAetQFyEpbt58znrwvJISOOCHIl8JomLNE3QTX4bdr7aExfxXbrmu3Dh&#10;onU124c//GHrgre5eZHn6FAzCcXlwLMetAJxEYCGa09cxPeLmm9zc8u6mu3WrVvWBY+4CPUjLmqf&#10;GzeeIi7Ccu3uUlfEMMRFqM/W1rZ1Ndjf/d3fWRcAAGgR3nKJ4YiLgIwPfehD1oXE3bvvnJ+fWw9Q&#10;FznwrAsA5oG3XGK49sRFtM4330q0F73xxhvWhQTP0aF+PEfXPny/CEDDtScuQvM1//tFr732mnUh&#10;QlyE+hEXtQ9xEZaO9iIM1564iPfRNV/zazm8ia7UgwcPrAuoEb9M3zLERVg6vl+E4fh+EZDipQul&#10;iIuwFPxqVss8/fQzh4dvWQ+wDNvbu9YFlCEuQn2uX79hXY304osvWhey9vYuU0NFze7de5/n6AAA&#10;dSIuQn0aXsv5+Z//eetCFnER6kdcBGC+zs/Pn3/+BesByrQnLuKp5eZreC3nhz/8oXUh6ytf+UPe&#10;042anZ2dvfzy16wHrXD9+g3evY4lOjk54ftFGK49cREwi89//vPWBQBYAOIiLBdxEUZqT1zU7/et&#10;C03V5Da9L33pS9aFgt3dPZ6jQ814jq59iIsANFx74qL9/QPrQlNRy1lRfL8I9SMuap+nn37me9/7&#10;e+sBloHIHMMRF6E+1HJW1NbWzunpqfUAtTg+Pt7bu2Q9ADAznqPDSMRFqA/vxgAAAEtBXISR+H4R&#10;gBG2tnasC6jL977391evPmw9aAW+X4Slu39/YF1AmfbERWi+zc0t65pdv9vt9qzb68kAHxpvBJ2O&#10;Xv/6XRsQ+MGp4pAxjTlhVbJ+L7MKU5h6ySfCDTbUTyrQBwdXrQetQFwEoOHqqFTVg/ai5ptvXCQh&#10;QS+979PvdDohLvJDPvhg0Jfu6NZQf6NTHodsbHStq1b9DV3iGdSz5Nvbu9YF1IW4qH2Ii7BcvM0F&#10;I7UnLuL7Rc0nhaJ1za7f7fTSOKfX2Rj0CnGRGPSi2KMiLkrSSJYyreUifFglvZKzDcoN0QmlpzfQ&#10;STVVebIPPpAkg35PRnV9PCcdwncO3NQb1roVMuwmLWBCokCf0OUs+po0s3YA0Gi8jw7LRVyEkYiL&#10;sJpcXOTCCe2TWEOiCY0RJGzww9QgalEpj4t8GOIiq45/MM8FJD6akXwk+hj4hilNmBuic9SH9Nxw&#10;W4DyZEJ6JZbTDvkr4/1gS+9jHhdZSXobkjYo6ZJLSg293CTuP7/kNeh2r1kXUJf79wc3bz5nPQAw&#10;s9PT0xdeeNF6gDJa4WsD4qLmm+d9Gh8XWWDQd+0qcfjhUygJIUbERdoUk4QcwkUjEpuEkEMzLB0i&#10;A3RyoQtTlSyeu85LgzoNqwIZIgM0GBK68GEW/V63I1xCl0MYvmh8vwj14zk6AEDNXD2sHe7de9+6&#10;0FTz/X6RhkQSbEh4IAPK46IxnqPz6dOv+kg+krPm6Q10quIQnVGYnUYpVcnC4oXFCDGPH5iKlz9e&#10;NomvOl2JBW2tk7F1IC5C/YiL2kd2KN8vwhLxHB1GqqleBYitrW3rmp3FRS420ACjGBcN/LdxohaV&#10;qrjITa4p9fs/0tvvSlrJzj2qpzMqDvETpu1RVRNqAolq/NKF5bRoJ0nvmo98ckuvJGoKgZN0+AT5&#10;nAFgJRAXYbmIizBSe+IirrbrJYmLJK7QcCiOi0zynu5EWVwUGpT0lQad8DSd+6KR9Ev+Gq7kh0Qv&#10;XfAjrXVIlCRLnpoTyWN1bjl10q5/Mi7JJvOdIR81hV73tSLJeaDrXuNLFw4P37IuoC5nZ2c8BdAy&#10;xEVYruPjY36OD8O1JC7iN4xXwoUL83uObsEk/vD/2xsORHFIqTGTrRa+vIf6SQV6nm+wRAM88sin&#10;j46OrAcAmqclVTfiopWwQu3X+kCda5yxASVDSo2ZbLUQF6F+xEUA5uv+/YEE59YDlCEuQn14rndF&#10;SVliXUBdzs/P5cJuPQAws3v33udtLhiuPY/69Ps1fdcCAABMiu8XYbmIizBSe+IiNB9PxawonqND&#10;/XiOrn2IiwA0HO1FqA/P0a0o4iLUj7iofYiLsFwnJye3b79kPUAZvl+E+hAXrainn37GuoC6PHjw&#10;4PDw0HrQCk888RneR4cl4jk6jERcBAAAgJYjLsJIxEWoD7/SuKK2t3etC6jLnTtv8hwdAKBO7fl+&#10;Ea8Sbr7NzZX5XVfEdnb2rAuoC3FR+2xuXuTuGJbo/PycIxDDtScuQvMRF60ovhiG+vX7/RdeeNF6&#10;0ArERViuu3ff4Tk6DNeSuOj8/Jz30TXfnTtvWhcAYM0QF2G5iIswUnu+X8QtbWBBLl7cti6gLoeH&#10;b928+Zz1oBWuXfvkgwcPrAeoHc/RYSTiItSHfbSi+H4R6sf3iwAANSMuQn34ftGK2tqivQh1Iy4C&#10;MF88R4eR2vPeBVrnm4/YFQDWlhQBPMWEJSIuwkjtiYsALMiTT37BuoC6SAX63Xe/az1oBeIiLJcc&#10;fnxrEcO1JC46Pz9/+eWvWQ+aamtrx7qwUvh+Eep3586bt271rAetQFwEoOH4fhHqQ/V6RbHjUD/i&#10;ovZ5/PHfkcLaeoDa3b37Dt9axHDERajP9jbtRQAAYAmIizAScRGAEQ4P37IuoC5nZ2e0LQCYI4mL&#10;btx4ynqAMu157wLvo2s+YtcVxXN0qB/P0bWPFAHEugCarD1xEZqP6vWKYsehfsRF7UNchOU6Ojp6&#10;4YUXrQco05K46OzsjPfRNd/Ozq51YaVIDdW6gLpIBZo6dMsQF2G5+H4RRmpJXHTv3vs8owUAQGO9&#10;8MKLZ2dn1gPUjrgIIxEXAQAAAFh3xEUAAAAA1h3vXQAAAAvH94sANBxxEQAAWDjiIgAN15K46PT0&#10;lDe6AgDQWMRFABqO7xcBAICF4310ABqOuMhIDvK5c+fN27dfun79huQmn/39g0uX9rV7c/OCJQUA&#10;AAAaaXd3T+uuW1s7UpW9eHFbuqVy+8Uvfkkquu+9957UeC0pstofF8moo6MjOQ7kgNCAZ2dnV44S&#10;PWIm+liOAAAAQCPt7V3O1WBHfqRivL9/RTo+85nPSm1Zqs39fl+q0Ofn55bpemjPexdOT0/D3r1w&#10;Id3TU3/kEHn22efC5/Off3Jzc4sPHz58+PDhM9VHytbcED58+Mz/0+1ei2uwW1s7cf12uk9ctZaQ&#10;ySrfrdOeuGgIiXe/972/LzYZTXqgWHYAAGBCe3uXee8CUINJ24uKjUWHh29J5XkNvxDYkrhILrU3&#10;bz5nPdM6Pj6Wg0COBo2gLl92h4g/VtxDdxcubFk6AAAwIeIioB76/aJLl/a1BisfqdbeutWT+q1U&#10;dOVj6VDQnu8XHRxctR4AANAwzz//wrp9VwHAaiEuAgAAALDuiIsAAMDCPXjwwLoAoJHW4r0LAABg&#10;ufh+EYCGIy4CAAALR1wEoOFaEhc9ePDgxo2nrAcAADQMcRGAhuP7RUD7bYhOz3o++KDfdQOkY9Dr&#10;uK5Eb+DGWk/Qzfx8m0yiySYlE2ZzGmXQi5d5HLI2OodJ5yXbw7omEWZXadD3W28gG9GGTEh2j3WN&#10;rdvRSSaeqR4V4+xdf1hE3Dr2rTtZYFkMFTK0/iSBbD3twPo4PHyL99EBaLKWlEzERcAQUhmNa9hS&#10;k9XqaTZ+kJp0mkZSlFaQq4bPnSzbpBHYFFGEM+hNFrCNT0K72bKeYo2m3Ag+UJloc8dHQiEiTaMy&#10;Pagk6LItkXYNZtw4AADM15QlaNMQFwFDSN1UKqwWZfgwoCwuyjSAVMU/OmHSGJA0Q0kAoLpJI09h&#10;iHTq30SnNFnIWRbALUy/m9SiLcaQUT5NN53Wp5SF91x1XP6Tv7mFdIFWx4bFAZfMyLqiRg8/Xir3&#10;biGTXumQtMoN183ltqEfLGn8KKMTim4/BAlp/n6dXCCqchFgWHLp8AOiHJJ1sZlqK4/nNk/SGyYJ&#10;7TYbHdebbCXH5RckEw7yC5lZwZgMyw0Rkn080C2eX+AocVgXl1g7sCaOj4+tCwAaiWIJaD+p1Lr6&#10;qK+hSs04GeKrvFr59caLi7rRLX+r2mpuwleD3XRlQ6Q27CIBHa4d+WRRzjoqLJIsqsYOYZIgWQuL&#10;GUTpQkpWlkWItbyQoayydoRt5ZZKQqnsIgldKv0rc7dsI5bSYrkkREkiDbeotjV8cBgtuSNTpSui&#10;cwyxRBoX5WearG8SbOgkOiNH5y7LrNMV96+MkiGFhSxfQVHMQcPOMFAmlF5dYEmsA0VYJFnkZF5Y&#10;C3t7l60LABopLasAtJVWr5O/rlaq3UlEYeKabrHW6/iKfjzK18LTar1k6KvQhSEaISSjpd9q7dlk&#10;cc66hEktPxllkYbjK93GDcq2LBUWMs1K45kgCU7cHCNWd5cu7RBhoG63EBeFbZg2zuhUtrQW1YQF&#10;EH6m+WjH9LshDkkmKYmLkpVNm3d0y2QmiTaXbBHJNax7cf9qXFRYyMwKxoo5eGFRjc4xSpwm0EXC&#10;+iAuAtBwaRG40u7de5/30QFVpM4sf101tGfBgw7JVnmlwppeEEprvZI+G71IpVyqzmm1PskhP0Rn&#10;lNaDNaNCspCzjNdRSdBiy2bTOfpKA0dHabVe6LwKCxmyylT9RbLMbpJc/d/V6SW0yK+dpdQav87O&#10;iYIQS5mNi6L8tSkmRAjZuKiwWdKUycKEmYZ1cVvMD8qGUtbmI+Jl1t5k+xjdgIWFTOeVE+cQdetU&#10;6SpohrLrLZO0y3WWZYzWIi4C0HBWpq66u3ff4ftFQJWkei11VjvltcNVpiNxJbVYbxY2UGrnCU0T&#10;5+IH5IeEOreODQFSfkIZkdAAKOmR4a6OHnIQNsqTXs1KOnRehYWM4ygLkFSUp9s+ys3c5WAz1Sll&#10;Qhvth2uMEYUNLngLbKaStG8BRpy/n6IqLnJzVDI/HWL9ybewwkwzO9CP0mlD5iEr7dVl1uF+CVO2&#10;3fILGa9gRjaHdCodmM43WTXrTbd2COGwLg4P37IuAGiklhRLxEVAA+Tr92VDSo2ZbDGk4p80Qg2X&#10;C6gwG95HBwBoFuIiALOJWmasnlscUmrMZIvXHa/hgrhojnr8ftH6uX9/rBsQALAslEwAAGDh+H4R&#10;gIYjLgIAAAu3v3/FugCgkVoSFx0dHfE+OgAAGmt//8C6AKCRWhIX8f0iAACa7M6dN60LABqJuAgA&#10;AADAuiMuAgAAC3fv3vvWBQCNxHsXAADAwvH9IgANR1wEAAAWjrgIQMO15zm6F1540XoAAEDDEBcB&#10;aLiWxEV37rx5/foN6wEAAA1zePiWdQFAIxEXAQAAAFh3xEUAAGDh+v2+dQFAI/HeBQAAsHB8vwhA&#10;wxEXAQCAhdvbu2xdANBILYmL+v3+008/Yz0AAKBhdnb2rAsAGonvFwEAgIXjfXQAGo64CAAAAMC6&#10;Iy4CAAAAsO547wIAAAAAAAAAAMC6o8UIAAAAAAAAAABg3dFiBAAAAAAAAAAAsO5oMQIAAAAAAAAA&#10;AFh382wx6nc3NjY6vYH1pga9jozp9q03GVApSplVyGhClfPtdDrdfm7BJ0qsBv1etxOmkmS98nRj&#10;mCyrbGqfvj/Ipvd7p2zjlW3U8RNXbiVVyGHketmsh/B5jjnf8mTVexAAAAAAAAAAgPW0zBajQmvC&#10;wlXNd9DXhoXMwk+U2No54oaawaDf9QknXNHJskoaWDJNRGn6dIK0JSaXR9l6jp94/F051SbyE411&#10;TJUrT5bswtKcV87420gHVBpnL85kkG/GBAAAAAAAAAA0xmq1GOWm870yw0EvaR/pdIc2AQyZr46K&#10;l378xNoWUr46knSSrxpNlFVxmXPiBLZ3tK1k1HqOn7hs6hLTbiJbkOK4Mec7LNmYWTTe+NtomWvc&#10;lq0NAHOmBWT5dXxB9IpcNNEi5C7ro6/yVXOdpGiYa1miT62kmc01c2DdVZ3xNV7q5mjU5aHyQt7c&#10;60q8ZFz9AAAAkNHAt9INCSRyGSXZdLS5ofTLPxlD55uvJ4+duHK9JzdRVrmtUSrNMMo6O5eybMZP&#10;PHQrhcmymUygcsLx5jt8Gw0duTpGbKPCzpp2hdMvrsnssk18PmNZhKq2W7+IQbxE1XlqppI2/b6c&#10;z9JNUjkNhtH9XzTNmbl8o47m5KArrN1sp8EixUvW3KXEvCWXcP9/Hbtcz42y8756TKncUTrioK0c&#10;PdnBPtdTY66ZAUjN7TrTGKMuF369Or6Gml255l5n4iXjaohSyzlfR77EfpTc8TzW4Z2d6RRznftJ&#10;FL+cgzMUALAEq/8do0w2lYug8hNYG1P5j9qMnXjETCcxUVZ+AUckTtNks45WLr+ezviJy6YumnoT&#10;VU443nyHJxszj6YbfxvpgArDdo+fRXzoW0tPMk2S8ZC228LCjMozyjTNRdc1TKO3WFd/F9bANnfJ&#10;Tq4e02yFIypHjxXu3aDZMjtaD9rsuagJ8qJEJRP5aarO6YkOLb08ZKUZ57IalbOtipUT1Saa6fDE&#10;ns03ogmyk/ocC5nnp5Rpc+ubV7XdgXWSO5WGKjuJRTKxZdXNppKKYO4EjE89n2V+kpIkOfH4wvnd&#10;6frrQfU6+RxdFvmVL9kYw68tOkW0/FGuE2yHERtWxEsWd4dVSfnR2UFYA9GplDmCF8cOWxfrJUfb&#10;NO/5j4/nYm+Bjo8iTBGegxx7rqPmMpG5ZgYAwHTm2WJUWbQVap7TFoK56YrZlNRxY+XztbpJfvD4&#10;iXVYPqUZOrJgoqx0CYfU3+MEfuLiTkhePZed5fiJy7dSwUTrFSksSGLM+Q5LNmYWjTf+NppyjXWy&#10;cppZMeOKIygkGZ1n6dJmJvPPfhVXG0Vl27KKno4FycSWFfduNBfu3WAW8W72ivtak8SDCmlyR8OI&#10;g6PkcKrgU0YL58W55xY/11vB3/pxCVPxPZqJZjoysSisbzwgv8iFzPO5xwM1cVXWwDqb7VzInHx6&#10;osWnYsWpFyXJ9zuFszs72hJorsU5lC1HTrzOmQziOTtlS5cdON78i6lKc47kx8dLll1K35dmnevF&#10;mkiPad+VP7KSw2LoGybyh83QY2nYESwT5r/0E1qSRG6cn02aU643b8TojPFnKoYkTkR1onTz6YZI&#10;+BzLM09yl21TWJIhuwYAgPHMs8UolG/RE6TJtw2ypfAkBXMsN10xm9K6SapyvjoiO+VEiZM1jyoD&#10;aSk92YpOllVSpYifxYkexkknKN00ydT5jMdPXLmVCmzyyTZR6YI4Y863NJlsHt2FpTmvnMpNUdh4&#10;4++sjNGTFVOMmvcYizI0iexCOXZcAqcV+3GRKs+jseipa3tCd0u8X3RInHtmApHvd+Ld68dnR1sC&#10;zbU4h7LlyInXOZNBPGenbOmyA8ebfzFVac6R/Ph4ybJL6fvSrHO9WFG6k0uVHxUqPrRNdESMPDiK&#10;GWYM+kkJrcdnubKjdFTOlXQ6XeaJZjo68aiFyo+N+ismjLZ+MUXJrgHW0vATL7rOiPieasymLmY1&#10;eog/FfNzTxONvHSUnsoj1qkwUejPTViRTzx5WZLisFFDRmxYEafP5+b7dXmiTqyP3BFRclJoCjfU&#10;n88lb5goTDT8WCqZRxWf1N/9sAF2uCdT55Y+11siWRnPtU2ltyuCiWY6KrGTSZNsP5s+v8glmUte&#10;lnv+fluyNtW7BgCAccy3xchzBaIWU07umQeVKZVLpMVjVq7wzJelVoBWF4fFCSJW+A7JPZJP7OUe&#10;nZ38/bepCbMqJHdbPZu+atPYvsiuyfiJbUil3PabdBNV7tAx51uebJY900R2NC6spbZ0BnG1t5hx&#10;YcdpkmjIqDzLllanKa5n2RGCyIg9z72bYj7x5GVJisNGDRmxYUWcPp+b79fliTqxwvS4jw8Yo/s+&#10;2cP5I2HY+SDXxnEOjuwMYrpMyZjKJUzklq24qDEdWzo6ntFEMx2ZWPg0mZWNhuQXeWTm8cDi+hbn&#10;BawrPT9GXmeKp1EyLBlYTDF6SNnZGw8rG59Rci5nl6pE5TT6ftzhS5cdWFzDcdY6M6Q6i2hgnKgi&#10;tzGLFbRNyQFUOHCLaYongR1FOiTTU6LkHCqncy5XejwXF3U493Bp+HqOTTbRTEcnHrVQ+bGFzAsT&#10;RpuvmGLsbQsAQGQBLUYA6ldoi4saAYzWH6tVVVqV+0JYmD7b5jZWxTR8oSwaPCTPkky93Hq2q+1v&#10;cXRrloUKflclY8o2uh02NrCYYvQQnUU213hY2fiM0sMpXqoSldNw7wYNMPSg172ve7l4JJQc2p5m&#10;OebBodkW5aa2PLNCmtyyFRc1r6LVNDfbiWY6PLFXsq4lk/sic5zMh6yvT5/bhMD6Kjn3vPgkqUoT&#10;UhVPtNFD9FSMKouqcLbmxQuWTzD+u3AzwvplJiyde5qiuIaTb4cw44J0GYvps/NMlrOwVmi56qNH&#10;hIOkeMyUnQQ+lRsWOqrpAZc7ChPRyNKjNSOXYvgEZYttogknmunoxKPS5MeOzjxajWKKIesIAEAl&#10;WozqovWcoarqDAAwM40fiuIAoipNSFUMQkYP0TCFezfl0mUsps/OM1nOwloBovyQB4B1w9VwTtiQ&#10;a0krm7kaqNLKqR0SxZpqxQHjBvsoYIxjSWeeeSKw7CX2SbL4tRM+UfmylVaqIyVzDTmmSz3RTEcl&#10;djRN8pCnjNcposzSxEMzL38rXby+fopo1gAAjIMWIwDAAhGmzAkbEkV6X8Dj2AAACstZUaysM22M&#10;qGxcsYPDjR+/WUJTjn8wjfkS+/HfflFc1BKDvstv1GwneuXGsHdpmGhVJUE8PjSU+Q1Xknm0kXLv&#10;Fikm5qIIAJgGLUYAgAUiTJmNBn4eWxEAAACrwb5aM6K5BgAANM9KtBiN9WDIovS77rmN8mdbPPdE&#10;invGQ5cvurcX6ZT8rIw+wzPM0upWWrXzur1lbvyMQX8QNuFSDwkAAAAAAFDG7nWU/bYuAABoPr5j&#10;NErasFP6dLcbrd9gjluM8k0Z4fWylU+I+9k04vlxW4NmPcpOC1GkvFVSFBomx08Z02/lW0rXXlrd&#10;XFopfzyXL0npYvhJh+zqypVSHCQAAAAAAAAAMJWJW4z87dpu/4PwNZTQtGBfOvbKbjJXv6fVGzK5&#10;3iJ2d4LL2lWKw4YvSbQcZaPzLHvf5JNv0bGNkS5fvKxFw8aVrVmVMbakjXa3+wtbUuYS3oyby8Av&#10;RcotT2Gh063rp82ML65hyXr5RJIm5OMXIbNbfN5hwbNL5XMvzmiGtXYys49n3kDFlVdJu2S6ucdP&#10;qWxLu80Xsgj7u5jNEPn9Xr4kpS2pftIhM6taKQAAAAAAAADALKZrMcrd4rUbzdFtervLHBJlEiS3&#10;icM931GTR7eIC3eLc3emR2WlycNoGevSD7v7HGbgZ53OyZbFTRovVGEBY0NG5tajUmYFK7ak5GMr&#10;GO7IWwpdgJCgtOHAp0mHFFcu3X62+UQm/3gFS9YrXQgbqgPCQosk45BTPuNM/8xrrQs5yVGxVPmN&#10;EUk2ZbImY6cUw9ZaUk/WjKabNM19yJLkx/lJy1N6w7ICAAAAAAAAAExryhajzO1aHVTOJxx+i3fk&#10;5NnpfU9yKzp3X3rcrIy/Bz7qJng0i+Ksi8sXdxcMGZm/w15uaO5VY/NrkElRnK9Pkw6JJildxkyW&#10;4+RfksgMBoN+v9/Tn4XyQqL8NFF/RXaTrLUmMGMdFUuVWdyiaEXHT1mxd6eWz61iL6nsSD9pRUpn&#10;6ErNbQUAAAAAAAAAYN3Mr8Vo5C3eqgQjJ8+n8L2ur3CPe3RWwcC1TKSvMau+z5yZSejJ3NWOZzts&#10;EYaNK6xLqeErWDE2yrqYojhfnyYdEk1SuoyZLMfJv5hIB0iybrfb64uBbeA0UX6aqL84T2/CtVZj&#10;HxVLVdgY+qWp6Jt1ifFTVm+T6eRzq9hLKjvST1qR0hmaFQAAAAAAAABgSvNoMbJ7vO4GcbgRXfYy&#10;uHCj2t76Fe4nj5q8ME83Qcff2M/f4R6RVTLjaKzPO59NxE+SjrcZiHR54uUr3T4Dm82QGeVmU8nW&#10;YMwtGeZrC1RcuuJ8fZp0SHHl4uz9thVJlpnlqVjr/EJYrvFL4SzXNJGmKV+qmdc6WehkAZIMsovd&#10;HMX1cWwrZAaPn1Lo4PxQM3RkCZ8+2oDlS6Jy4/ykQ+Y0LCsAAAAAAAAAwLTm02LkDaJvZ2yU/OiJ&#10;awiw8TK2cC9+yOQl89Qb2BW39IcvSbQcomRBs/K3vkvuncfLp915o38EpjCbIUZtyWgFZcbxfItb&#10;sjhfnyYdUpgkatCR2fd940qcgdv6NlKG5nJzigsRTSR0Y+U3c5qty6yYx6xrPdlRsVRlG9DTEcN2&#10;XqKQUulGz6z+IGz4kmyq5bdw6ZKUt6T6SYfMrHKlAAAAAAAAAAAzmLjFCOvLmhmi1hhrPco3PGCh&#10;hjaZWKOPjh0/ZWSQaz2bqvmsvMUorzRvW64S8UpVq1hdAAAAAAAAAMBQtBhhIoXWhAZ/FwcAAAAA&#10;AAAAAIyJFiMAY6v+AlDAd3wAAAAAAAAAYBXRYgQAAAAAAAAAALDuaDECAAAAAAAAAABYd7QYAQAA&#10;AAAAAAAArDtajAAAAAAA0xv0OvablqXm+EOXg35XZjV7hvPKZ250E862QJk85pGhmWNWAAAAaDpa&#10;jAAAAAAA0xvSpKCjOr2B9c9oXo0XrWwEWdRKtXJjAQAAoBwtRgAAAACA6VU1Keg3ebINRv2uG5IV&#10;jS8bnWScHWdDyyYQYWH8snW7IZXMq5DPsJmW8emjPM0Eq1lYqq7fUvFMbdtldKIEutEj2Tyy+6SQ&#10;eOTCiuzE8bIBAACgtWgxAgAAAABMr9geYTqdbj9tmEiaWnJND35qbcCwjLITxcZpvND2j2xzR9w+&#10;4sT5jJxpQXYOKs5x1GqWLFU8uSibQzywML3QYclEcYZ+wjhxYUBeZv65ZQMAAECb0WIEAAAAAJhe&#10;WZOCtjlkB9qwUiHhoJf7ck2nW9mwIpLvMeUlacqbO/JDh860wK9HdZZjrGZhqbIDyhdaM/YNPWlX&#10;JDNV1FORW2rENhw5PQAAANqDFiMAAAAAwPSqmhS06SRq2NABE7U9aGNGMkluTmUz1mFVU5iqJTbZ&#10;mRaUrUY8bPRqFuafG1CaQ2EW2Saj7IrHGRYTR0PKNkV1VgAAAGg5WowAAAAAANMb0qSQbXsQ2uyR&#10;E1ozLHlOlHM6uX+LXHl6J8myYtnifPqjZpqn7S2d/FTxFMNXs7hUxcUszWFYgsl+xyjNqmScseUt&#10;LhsAAABaixYjAAAAAADGpS1GofkHAAAAaA1ajAAAAAAAGBctRgAAAGgrWowAAAAAAAAAAADWHS1G&#10;AAAAAAAAAAAA644WI6Bug36vG/1ObqfT7bmf7c0Z9Adzec/FvPKZi3n8am4mjzn+DC+/6AsAAAAA&#10;AABgrdFiBNRIWyU2Ot2oiWgw6HX90LSxYl6NF61sBFnUStFiBAAA0Az+Z4Kcip8KCuND1c1q2eXS&#10;XMKElcorgzVXFKmXAgAAYGloMQLqM1bwlw1k08SDfvzNpI3sN5N8zpJW0ujobq9XzCeTRflXmyJ+&#10;QWQ6N5VNkmnqUunYYpaFpdL/0nXy4qWqmkMyvYzNbMTCFs0kLtxiiGclMss71s4BAADAwvlqaKfr&#10;qpDFNiOtYfayVbfqmpyOKR2lsylvlMqioggAAIB1QYsRUCuLWZV7IV3pG+lyMan2d+LmDWtXStIk&#10;2WZD3kw+FnkneVgOQwJfm0U6TX6m2hu18bgGGTckWYjCUuVXzDIMazbo2xQVs7AZCEtQXMMkcZJV&#10;kpOmHLIN88sGAACA5fC1NKlB+vpZSf1Wamy5qtvQmlzVyGQ21jtELodQJY1IHdTGJskj2vqVX9xI&#10;NkFudoXUXmbBR84RAAAAGA8tRsASDQb9nr2TLg7ockFiMJD0fTdF+KZMkqZ8iszQTBzpv10zIjr2&#10;MXQ+yzSwLsSlkcwsoyyyAwqjVTqL0ig+M1XUU5FbXuU2HHN6AAAALFiuxplWB31vWdVvaE2uamRp&#10;XbNUnIOfKp9bNFDTZrPVYTbRyASZ2YXeeILsko/OEAAAABgXLUZAbYYEpdmwMBckJhGfe1aw2+uL&#10;wSAXq+anUBVDfSuV5li1PI6fQ37idB3KM88oJMkOqMghnUXpBstMFfVU5JbQ0UO24YjpAQAAUJO4&#10;Ehh1+87yqtvQmlxpnVJUDS+Ksq+YU5pXaa7xVCMT5OdRnGU2i9EZAgAAAOOixQiokQ/nJKDL/N5P&#10;8qq1NMzTAC/0a68EfEl/+iKMJAgsDwnjfHTW0VvZ7LVt+eAyZQsbpql4ZVw2T79kSZ6FpcoPyOdQ&#10;NYv0rXQ2PkmQydBW0RLbS+dsWTRhyChZUh2mQ3LLBgAAgOXw1bhQS7U+/yOdoa6Wq7pV1+RCLdD6&#10;I9nZDBNnr3XMXH7RQE2bzTazECMTZGZX7BXZJR+dIQAAADAuWoyAug367is+Pobz3K8ZhTYXM0je&#10;VZeEfmGA0AkywWoxjlTZfFwzSTTf4mwzkkg0nXX0k0WBG5suWTbLwlKVLma8VLJqhVn47WWjZdJM&#10;HsU5pJnJwmSzGr4NqzYhAAAA6pVtEEnaY7KVvmzVTXsrVFXw8rOplptbsjwZhYUrGrm4lqB05aL8&#10;i0s+co4AAADAeGgxAlBu/BgaAAAAQKWRFeu517ypygMAAGAqtBgBKEeYCQAAAEyo/Ps+7rvyZmSC&#10;Sc09QwAAAKwvWowAAAAAAAAAAADWHS1GAAAAAAAAAAAA644WI6Cp+t2NTqfb7fWr3gs36Pe63U5n&#10;1G/odiSXTB7+dXNDlb/CQrOv7fUWNc8OAAAAAAAAANYaLUZAU6UNO6U/JuRGdzqZRpXyNpZB3xqS&#10;yn+TaPyfK6IJBwAAAAAAAABaixYjoKmsKce39+RbdHzjTbefa8MZ1qRTOW6WFqNB333HSeW/yeS4&#10;8Ta2K3Moz6AqQS6175XlHPQyk+SMnCMAAAAAAAAAoAwtRkBThaacpK3EhlvjiWsGKWtUqWofqRo5&#10;ZYuRn8xNaM1E4ZtMNl4Tb4RmpIFNMGmCsMCWPpljMr90yUdmCAAAAAAAAACoRIsR0FRRU45vDEna&#10;RvxwbQQpbVSpaB+pGhnNZoQoh4rM0rxKc42nGpkgP4/iLLNZjM4QAAAAAAAAAFCJFiOgqTJNIKHH&#10;dyRNICMbVVKV40pbWkpFWVTkluZVmms81cgE+XkUZ5nNYnSGAAAAAAAAAIBKtBgBTZVrAvG9XtoA&#10;MrJRRQzC++LyzSmqtKWlVCZ7W5yRb6VLxyc/MDRZgrA2xZXLLfnIDAEAAAAAAAAAlWgxApqq0JSj&#10;jTRx80dpo0pep9NNGlHKTNli5LlGmWSWMpvCXNJGGxnf7ftGpcyshiUoXbl47mVLPnKOAAAAAAAA&#10;AIAytBgBWABrvIoakawtJ9seNCTBpOaeIQAAAAAAAACsE1qMACyIa7HxrTheyXeQRiaY1NwzBAAA&#10;AIDGsOfkSo14uUTL6Jbg8cAq89o+g176Fo8x4uvci1GK70kZ36Avs44O96rj26XrTTUHAEAFWowA&#10;AAAAAAAaT9sBSu/Aj/j92rahxagG1kA5wZOYc2kxstnmWoh8C5IbnslvljYpAEAFWowAAAAAAAAa&#10;b0iLkefvn+ebUdJb7aLsTQzjvKtheCZ+vrJYdq9fujV1SYtO4Rb/yMXzomXsdCXXkS1G6XzSr8n4&#10;KR3XvJYfFhljZafMOV4PUVzd4pbUX+ctrurwLVAcO9kbOcL8g26vZIb52eT2bmFnj2PoRPFI7U7F&#10;kwxd25CJS+UTSJJ1+oYeAIxAixEAAAAAAEDj6Q36spvpg3DzO9NKoDf0u/1BMsy1aLhUSR5687yT&#10;3i3PJxgnk3DvvmTemQaGzA3/sXIWmson035L44Zlc4+F5oSwbpaPkwxLskrzmWBlp8pZ804GFfdZ&#10;2ZZMFmrEoIzseM116F4uk82kbJb5Ydn9m+8dl+bqdbrdXj/dGQXFOSQTD9nOyUZ2E2qacExlVw8A&#10;1hQtRgAAAABQh9PT0ytXupcu7R8fH9sgABhfdCu9oPitkWGpk7vsIY1M3ktbFFLjZBJaJMrmnw7N&#10;9Y+VcyETUzE4VbZIZQ0YmpENG2uRZsi5dHkz05Zl7vjhYfDItc+lCOtVtZfLlWWSnWl+WG47lG2W&#10;iQwG/V4v/raQyCxBfg5lC2nSpBWLpdPOsLQA0Ba0GAEAAADAwh0fH+/vX9nfP7h3730bBAATKb+n&#10;rUOL98nHv18/cK9hy9yWD5mNlUllIj9Csyrcyx9v8apSRTmXKpuubFhmk461SPPOOTOqOp0f41e4&#10;sCVLlKUZspfLZTMpzTI3LLf4Q9a6yqhJRsxhyOTpKN9VXPVxtisArAVajAAAAABgsY6Oji5d2r98&#10;+eDk5MQGAcCk9J72kPvh2fvdNiyXfvSN8cxt93EyyUyQ5Ud1evrWr+xMx1u80sXVgfmhsbJFKhum&#10;OSXDxlmkWXIuLrCtSTZZbv7Gj+v2eu6/IWvuZRe51LBZqVwmxQls4dPZ5JKMnkWR5TlsGwybgw4Y&#10;vp3zmaiqKQFg/dBiBAAAAAAL9Pbbb+/u7l250j0/P7dBADDU/fuD/f0rcunINDPrbe/ye+npvfb4&#10;pncyLCtKYXfP8zI3zsfMpGK5whxKbsaPzNkrpup0/S/TlOSYKFuksmGadzRsqpWdIefsWpRllEpy&#10;GLLeRlOGdJptwYh8cpkUV6CwG3KLX1gby6Fq/YLkh4dKdDITx4uUjCgspsltjU7u+1b5rAFgfdFi&#10;BAAAAACL8pWv/OHW1s6jjz5m/QAwyne+87eXLl2+cqV7enpqg4CSFhhMg80IAMPRYjRnPDYIoH6+&#10;ylv2gJg+XhXVhauetzLLqDVrfV2NeMgNAIBV85nPfHZra+fFF3/P+gFglFdeefXixe3HH/8dbi9A&#10;xRET7Ryzo8UIAIajxWhuzs7Onnjis1Kxe/rpL1GxA1CnSVuMmlQ59ktESxEAoHUkIrhypbu7u/eN&#10;b/yFDQKAUW7efG5z86L8tX4AAIB60WI0ZycnJ5/+9GO7uw/90R/9JxsEAAtWQ4uRn0W3Gz3d5sUz&#10;jR99S0Tj/ayjHGRUbgqXuOyN1SWvqo7z0Zdn55et29d1TY1a1ia1owEAVtzp6emlS/vyOTo6skEA&#10;MMqjjz528eL2K6+8av0AAAC1o8VoIY6Pj69d++Te3uXDw0MbBGCU8/PzF1/8PTl9rB9jm7TFqEJZ&#10;DgltYsk2qsS5+/H5NhefIMlVUxfmEacpm0lhYCEfHRBPVpxVNpMwRW5ZAACYB/29evlQqwEwptPT&#10;02vXHt7d3Xv77bdtEAAAwDLQYrRAP/jBD65efXh//0A6bBCAof78z79++fKVa9c+yR2Wifj2kEJb&#10;jNCmkUJbSq5NZhzVLUJ+qLbIlLOpKmbtB+uyV6TIrV0hVXGy8Ybkvs3U6ZZsQAAAJvTNb/7N3t7l&#10;S5f2+b16YJ3dvz8Y/yIgsc/BQffy5f179963QVi47CNl9dLgpCx+AwBg+WgxWrhvfevb+/vcAQcm&#10;QLvRxCrineLgYsvJmMrmEA8bHXFVzNoPtmipNJP8wEI+xYzHGZKjb8MbkgAAgErf/Obf3L/virJX&#10;Xnl1a2vn6tWH+VlTYFnu3Xt/e3v34OCq9S/D3bvv7OyMuwxHR0eXLu1fvnxwcnJig1CH0fELAADr&#10;iRajmvyf/+ef7u7uffrTj1ELBMZEu9FkNOQpyMVA2nJSrTJk8tl3Ovmp4/SlSzDku0HKD05TlWaS&#10;maiQTzHjkUO0Ny8zG2BhBmU/16WmedQ0d7sj1yvKj3cv+yNhYynmP7viKbuIuYjSC0wwxdYQxYWf&#10;i/lma8fA3JcSqYODq5ubF/f2LsvnySe/YEMBLMO9e+/v7Owtt8VIov4vfvFL3/rWt62/2ttvv727&#10;u3flSpdm5tpV1DZcRS2tOnWkepCvnUVVOf+WAi1ms7W4EWmyvaEvO1XJG7THmTUAALOixahW//E/&#10;3rx4cfuJJz57dnZmgwqkcnnnzpt8Gx1QU7cbHR0dyak05FzDRHxERTCCSnfvviMF3PXrN6wfpZIW&#10;i9If0dKYf8LzbOj9BzHsRoIuzUTzW8h9iYobNvM3dIVt30y6GAta+PlmO+W6ocKtW70LFy7KX+v/&#10;4AOpbOzs7G5uXtza2nnooYekY3t7l18iAZalCS1Gvl60NbJe9Md//J+l+vToo49ZP2pVKGytKuae&#10;IUnqCqGFxqoPliSkGPRtmqiCMX6apDeZcZgmTFJcuqHZAgAwF7QY1e38/Pzxx39H6oVPP/2l0seI&#10;7tx5c3NzdOUSWCtTtBtJlCixokRr1o/Z+IiKYASV5Fzb2tpZ0cIrhOkZ8fGutxSK37JL4/hs4J/I&#10;DLVMxj+NosdIY/F9/9xsS5YiNBaMnO3ksxtnkoo0mW2S8lOWzEXHZnTiuYzeQUITZRYuQ+ebjh+1&#10;dqULv6BtMla2Qtcho9PVKTOHBWZx61ZP6upxi9G9e+/v7x9sbl68fPng5s3n+PkiYLkkXpDz8caN&#10;p6x/GY6OjmQZXnjhReuPPPHEZ1577c/Oz8+l1nTx4vaLL/6ejUDdchWDklpUIkmZryoYHW1TjpMm&#10;PzMrvjMT5RZnvGwBpU+iy4XI+gFgQrQYLYdcvj/96cd2dh76/d//g29969u7u5e++MUv6ShajIAq&#10;E7Ub0WIE1EnvjMS3UFdF7m6Byg3U3lw4nkuTi+tFNkFx/FBVyX2mYXDu7kHFzQQZkWluKHnNyRSz&#10;G2cSTVNIVEwSpyiZSyGH3FS6qXOpdGC6NfL9BfGMi4ul4kUvphpnKk1TSFRMMlm2ojxnXe2yyTGt&#10;119/Qy53h4eH1u9/3/5P//Q1vtYMILh37325ULz88tesPyLD5XPp0r5EK1/4whd5Gd3yaBEZaga5&#10;3lgyqiJJpqAeJ02+t6ykzw0bL1tAcV8RwIxoMVqmP/7j/yw1xeeff2Fra+fy5YP33ntPBnJlB4Yb&#10;s93owYMHvN0RwEgV390Qw+8gFAZmQ/bC6IpAv5zmValiJmPOYtDvJatsaaeY3ViTjLFAmk+cpDiX&#10;stsgmaxL55MbaAucSxSLJhhzg+QWfqypSpc1a5psk2Ql22qMOQIA5swH9ReLQf3Jycne3mVtNJKP&#10;3gf4wQ9+YKNRq3wJqf3FotRKYpewNIkODEPHSZMrtssK8fywsbIFFPcVAcyIFqPlODs7u3nzuYce&#10;urS76951rh991bKMunfvfV5nAQxXbDeSAExot5CTaPxX2AGYUdWdkWYLdwCyYbZG38kNhLIg3tKU&#10;RfYyWekUYV7Wn5eZKLsEVXLLkOsNi1MhSj7F7MaZZIw0mTy9zERVOWQ2Zunmzuc80eYfZ8lFfuHH&#10;mWqMNNNkKyqS6eDRk2MC+jtGctGzfgANc/fuOzs7u8v9HSOJSuQqUXx87ejoaH//ys7OQ93uNX1g&#10;FMtTUnRafaEgKperkkyWJlvxyPapkmHjzBpwzs/P5frDt58BTI0Wo0a4f38gwefW1g5v0AImou1G&#10;EhBeueJ+P+DSpf3wYgd9K91afM3IbghWxgphfIiHKqMNJ80lTFip/CakZl/bDcqaZ4dyq/kgm50K&#10;6UEffeEoOaQ0Te7sKh2YZOeUno3JKZV5K9wgzDOeJskqNGYVfwE5twwli2Tz87OLBssckwXNruQk&#10;sxtnkrAAyeoWkvgExfUeOpfc96MKk3jl+eQSeaWbv2y+YYgOKFn48ady0429TcbKViQ5J8mig7ls&#10;xTE9/ztGtBgBzeVbjPaW22JUVS86OTmR2N960BbFsrtonDRTWFC2aIF7997npZcApkaLUeMcHx+X&#10;Po4EoOjll792+fIV+XS71/S7euFnVNatxUh/27wYLvhbjd2ev70Ybi7q/cfMvUZjdybLRo0fj1Rn&#10;j/aSkmtra3u5vzI9nUF4RZsc4P5uux7BdrCXHs6ZFJEhJ1Bq4F4KF2bp5ln4VSHjbvknCQvJcgtW&#10;upyezi+doWVVnOUkszNDJ1F+9pak+AtKYet3ei7r8g0bz6WQRemC5fPxl68Ssl1KF1qNWrvcwpt5&#10;bxMzRrbCpUoSuTTlGxQz+qM/+k8XLmzRYgQ0VhNajPQ7RvH7D9AOFVUKqUFaAjFOmiksKFu0km+0&#10;XsmfmAXQELQYNQ5XdmB8Z2dn3/72f/vMZz67t3dZ3/G4v3+grUSvvfZnTz/9zFq84DFpyvG3BrN3&#10;Bv0giSJy91RzvVlVI5PZWO8QuRzSO5ipOLTR5BFt/covbiSbIDe7Qmovs+Aj5whMbqBxPDfnAQBY&#10;KokFJChY7lMs+mVEgnoAS8F9RQAzosWocbiyA7M49qxnTaRNOb4lJL1h7Xt9K0hpo0pF+0jVyOla&#10;jPQmei63aKCmzWarw2yikQkyswu98QTZJR+dIaZx9+4761p46fEsB1U3c1QBaKnXX39DLne8ShrA&#10;EIeHh3KhkL/WDwA1unfv/evXb7z77netHwAmRItR49BiBMzFwcHV7e3dNXornd6rjrp957BGlYr2&#10;kWz7SqpqeFGUfcWc0rxKc42nGpkgP4/iLLNZjM4Q0/CF18r9jhEATExq6VJXl4ue9QNAwe3bL21t&#10;bb/yyqvWDwAAsDpoMWqc8/Pze/fePzs7s34AU1m73zHKNYj03H9VrSjV7SM6pnRUaUtLqTh7P1U+&#10;v2igps1mm1mIkQkysyv2iuySj84Q07hz580LFy7SYgSg9WgxAhquCb9jxA+eAVgi/zAfT6IDmB4t&#10;RgDa6eGHH5FK0lq8oS7flKPtMZn2j9JGlQpVzSb52VTLzS1ZnozCwhWNXFxLULpyUf7FJR85RwAA&#10;AKymJrQYvfvud69fv7EWz64BaB5ajADMiBajxuF9owDW3cjGqfFbr8Y09wzXz/HxsRReP/jBD6wf&#10;AFrqW9/6tlzu1u5HE4HV0YQWI7lKXLjAlxEBLEe/39/cvPj6629YPwBMiBajxuFZAGAutrZ2dnZ2&#10;79+nDaDhyr/v00m/7jMywaTmniEcCi8Aa+L69Rubm7xsCmiue/felzrJzZvPWf8yHB8fy1WCV80D&#10;AIBVRItR43DTDZgLOY/29w94FwRQDwovAGuCFiMAI/EdIwBLdPv2S1tb2/LX+gFgQrQYNQ433YC5&#10;kPNoZ2ePFqOJfPGLX5LtttxHMrGizs/P5XTjWdqmefvtt3d393Z2dk9PT20QgNnIhY7aBYDhDg8P&#10;n3zyCw8ePLB+AKjRrVu9zc0t7isCmBotRgAAd7v/6tWHt7Z2XnnlVRsETIIWowaS0/nixe1PferT&#10;sndsEICZ0WIENNzdu+9Infb69RvWvww3bjwlRbAsifUDQI18ixFPogOYHi1GANrp8cd/56GH9k5O&#10;Tqwf1U5PTy9d2t/d3Xv77bdtEDAhviDbNF/84pcuXNiSv9YPYE54Kx3QcE1oMbp587mLF7ePjo6s&#10;HwAAYHXQYtQ47777Xandyl/rBzCVTX7HaDzHx8f7+1cuXz547733bBAwOVqMmuP8/PxTn/r0xYvb&#10;fGUQWARajICGa0KL0euvv/Hkk1+4f39g/QBQo8PDQwnN5K/1A8CEaDFqHP/tUd43CsyKFqNxvPvu&#10;d7W5iC9jYUY/+MEPrl+/IX+tH0vCVwaBRfvWt74tl7vj42PrB9Aw9+8PnnzyC6+//ob1L8PBwdWt&#10;rR3eSgdgKbivCGBGtBg1Dld2APX4xjf+Ynd378qVLr9xArQDXxkEAKAJ7t17//DwLerYAJaC+4oA&#10;ZkSLUeNwZQfm4u7dd3isb4gXX/y9ra2dRx99zPqB2UixdeECb6VbpqOjo0uX9q9c6T548MAGAViA&#10;69dv8IP2AIY7OLi6s7PHhQIAAKwiWowAtNDJycne3mX58LK1Uo8++tjW1s6LL/6e9QMz43GH5eIr&#10;g0Btrl+/wcumgCaT03Ppv2Mky8B3jAAsy/Hx8Z07b3IzBMDUaDEC0EK0GFWRwPXKle7u7t43vvEX&#10;NgiYhz/909c2Ny/KX+tHjfjKIFCnF154US53R0dH1g+gYb797f928eKSW4zkKrGzs8cvqgJYCv8w&#10;38U7d960fgCYEC1GjfPuu9+V2q38tX4AU7l7951+v2898E5OTi5fPtjfv8IVBmiNRx99TALCmzef&#10;s34AANbbnTtvbm5uLbfF6PHHf2dra4f3xAJYClqMAMyIFqPG4cU+AObo/v2BxKtSWXzvvfe0uej4&#10;+NjGAfPz9NPPbG/v3r79kvVjkT71qUe/8pU/PD095SuDQP0eeeTT29u8lQ5ornv33r9+/cbrr79h&#10;/cuwt3dpc/MitW4ASyFhglwJz87OrB8AJkSLUePQYgTMjrfSBXfvviPbYWtr+9lnn5PA9etf/4aN&#10;AObq+vUbcoBReNVAYr+dnV3Z2levPry/f3DjxlNEg0Cd+EF7ACNJMb29vUskAgAAVhEtRo1DixEw&#10;O1qMgv/r/3pdQtbwuXz54Ctf+UN+hhdzd/36jQsXaDGqw7177+/vH4STWi50Dz/8CNc6oDYHB1e3&#10;tviOEYBh+v3+4eFbVLkBLIV/mG+Lt9IBmBotRgBa6Ozs7Jlnnn3++ReI0774xS9tbl7Y37/y2mt/&#10;xtYAWuDu3XceeujS3t7lz3zms/xAAgAAOUN+x+j73//+Jz7xWx/5yC8M+fzKr3S+/OUv2wTT2ty8&#10;uLu7x/McAJaCFiMAM6LFCADa7MGDBzQUoQYvv/y1zc2LR0dH1o+FOTs7Oz09tR4Atbt587mtrZ37&#10;9wf//M///Oqrr96+/dKQz49+9CObrBVGrrKMbVlLtqxObh1znzVc5a9//RtyJFjqRhrSYvSRj/yC&#10;rOB3vvOd3ErFH0l26dLlw8NDnWQ63/ve3/NNRADLIlcwuQbeu/e+9QPAhGgxapzXX39DruzcdANm&#10;cXJysr3tfudDYsKnnnpKor7hnxljwkb50Y9+NHKVr127JqGyTbD6fvjDH37uc7+bW8fc59FHH2vT&#10;Kv/TP/3TOKv8/e9/3yZYvEU/yCbrImuUW8fcR7ZJnau8aN/97n8fZ5Xl+LcJVp+cpHJ1yq1j7iPX&#10;tzatcr/fH2eV23Q/+q/+6q9yK1j8fPnLX27y/Wj9HaNr1z4ZfylhyEd2sU254uSCk1u1qk9rVllW&#10;JLdqVZ9nn71p06y4ixe3cqtW9WnyKo9sMZLrqrBBEalFSALpkAvRLNGBRCK7u3t8xwgAAKwoWowa&#10;Z9E33YB1IOHZ3t7lzc2LIawd+WlHo5HEwLn1GvJZw1VuR3OC3s4Y81PbKi+08JK1+PjHPy4d//RP&#10;/yTdpbQVQVa5HffW5fTUVbbVK/OjH/1Ij//WrPKlS5elw1avjKyy/JVV1klW3e3bL8kq/+xnP9O1&#10;KyU7V/7qwdACsspPPfXUyFUOx38zaYvRlSsHepmVjy161sc+9m91rB7YLSAromskq2YrmbWGq6xj&#10;5VPa/LCK5NTTNfrEJ37LVjJrJVb56OhIqiWlFV1ZcrnIuPaiRbYYnZ+fP//8C7wfG8CyyDXwwoWL&#10;3FcEMDVajBqHFiNgdqenp1tbO/IZHtbqzVb9zBIWNke8RvpWjZw41F+TVZbVDAlk9W3oKhu5E1u5&#10;ynr7WP6WrrLeeZcOWWU5JHTgSpPV1FWu2ol6512P/9as8vCd6O/vPaXHvw1acXrcDtmJsr6SJhz/&#10;LRAftzYoSzaIpAnHf5PJisha6McGZckq6Fg9sFtAVkTXqGrvrOEq61j5yPFgg1bcyJ246qssSy6X&#10;IFn40uUPRYysfml9Y0whEuEtsgCWgvuKAGZEi1HjcGUH5mh4WKs3rfQzS1jYHPEa3abFyJPVDAlK&#10;77yvnJE7cSmrfO/e+1JynZ2dWf9cyVro3Tr5W7rKsuv13passhwSOnClyWrqKlftxPjOe2tWefhO&#10;9Pf3aDFabfFxa4OyZINImnD8N9Pdu+8cHr5148YNWQv92IgsWQUdqwd2C8iK6BpV7Z01XGUdKx85&#10;sG3Qihu5E1d9lWXJ5RIkC1+6/KGIkdUvrW+MKbQYWT8A1Mv/5uJ2v9+3fgCYEC1GAFro+Ph4Z2f3&#10;oYf2hoe1etNKP7OEhc0Rr9FtWow8Wc2QoPTO+8oZuROXssrXr9/Y2tpZ0I88y1ro3Tr5W7rKsuv1&#10;3passhwSOnClyWrqKlftxPjOe2tWefhO9Pf3aDFabfFxa4OyZINImnD8N9Pm5sX9/YNPferTshb6&#10;sRFZsgo6Vg/sFpAV0TWq2jtruMo6Vj5yYNugFTdyJ67EKt+61ZPzVGom1h+RJZdLkCx86fKHIkZW&#10;v7S+Maazs7Nnnnn2hRdetH4AAICVQosRgBa6d+/9/f2D+HeMSsNCvWmln1nCwuaI1+g2LUaerGZI&#10;UHrnfeWM3IlLWWVajOZLVlNXuWonxnfeW7PKw3eiv79Hi9Fqi49bG5QlG0TShOO/mWgxqto7a7jK&#10;OlY+cmDboBU3cieuxCpri9EXv/gl64/IksslSBa+dPlDESOrX1rfGNPJycnu7p4sg/UDQL0ee+zx&#10;7e2d733v760fACZEi1HjvPzy16RyeXR0ZP0AJnfv3vt7e5dpMbKhEY2E9bMmqyyrGRKU3nlfOSN3&#10;4lJW+eTkRM67Bf3Cs6yF3q2Tv6WrLLte723JKsshoQNXmqymrnLVTozvvLdmlYfvRH9/jxaj1RYf&#10;tzYoSzaIpAnHfzPJ8svlTlZE1kI/NiJLVkHH6oHdArIiukZVe2cNV1nHykeOBxu04kbuxJVYZd9i&#10;tCV/rT8iSy6nsCx86fKHIkZWv7S+Mb5vf/u/EdEDWJaDg6s7O3sLepgPwDqgxahx+B0jYI6Gh7V6&#10;00o/M4aFDRGv0W1ajDxZzZCg9M77yhm5E1u5ynq3Tv6WrrLser23Jassh4QOXGmymrrKVTsxvvPe&#10;mlUevhP9/T1ajFZbfNzaoCzZIJImHP9NJisia6EfG5Qlq6Bj9cBuAVkRXaOqvbOGq6xj5SPHgw1a&#10;cSN34kqs8rvvfldiavlr/RFZcrkEycKXLn8oYmT1S+sbYwrPrlk/ANTr4ODq4l7/AGAd0GLUOLQY&#10;AbM7PT19+ulnbt3qDQ9r9aaVfmYJC5sjXqPbtBh5spohQemd95UzcicuZZV5K918yWrqKlftxPjO&#10;e2tWefhO9Pf3aDFabfFxa4OyZINImnD8N9Mmb6Wr2DtruMo6Vj5yYNugFTdyJ676KsuSyyVIFr50&#10;+UMRI6tfWt8Y0/n5+eHhW9yrBQAAS/Tss8/du/e+9UyIFqPGocUImJ1cE/kdo9u0GHmymiFB6Z33&#10;lTNyJy5llWkxmi9ZTV3lqp0Y33lvzSoP34n+/h4tRqstPm5tUJZsEEkTjv9mosWoau+s4SrrWPnI&#10;gW2DVtzInbgSq3x+fl71plxZcrkEycJfu3ZNrq45X//6NySBJJPVL61vjEnmvrPD7xgBWJrXXvuz&#10;J5/8wv37A+sHsJakKhI+k7Ye0WIEoIVoMZLPbVqMPFnNkEBW34auspE7cSmrLDOVsER2h/XPlayF&#10;3q2Tv6WrLLte723JKi9oGWomq6mrXLUT4zvvrVnl4TtR1lfo8W+DVpwet0N2oqyvpAnHfwvEx60N&#10;ypINImnC8d9Mt271nn76md/93d+VtdCPjciSVdCxemC3gKyIrlHV3lnDVdax8pED2watuJE7cSVW&#10;ecjvGP3iL/7Sj370I+updvHiVml9Y0wSiUgYcuNGS44KACuH3zECIEJzUe4zTusRLUYA2mx4WKs3&#10;rfQzS1jYHPEa3abFyJPVDAlK77yvnJE7sZWrrHfr5G/pKsuu13tbssqld95XjqymrnLVTozvvLdm&#10;lYfvRFlfoce/DVpxetwO2YmyvpImHP8tEB+3NihLNoikCcd/k8mKyFqM86m6875yZEVyq1b1WcNV&#10;luPBpllxcurlVq3q0+RVHtJi9LOf/UyuMHKdGf4Zp1VpCFqMACwXLUYARNxKVPWpaj2ixahxfAX3&#10;4si2PgDDyUmk96TG/JTehl45rPLwT2uaT3LrNeQz91WWM6v0c/nyle3tnddf/8vc8Ll87ty582u/&#10;9mvScXj4lnSX+n/+n74kkFWW0ChMuLqfl156SVfZVq/Mt7/9bVnZNq3yb//2pnTY6pWRVZa/ssrx&#10;hPFHNsWdO2+uyueRRz79v//vv/HGG3/5+7//B1WfV199Vf7+6q/+L7lpV/QjqywXipGr/NRTTzV5&#10;laWivrW1I0fsr//6/1evtEM+siKyUmHaF1/8skRlK/r53Od+91d+5f+VW8HiR9I89tjv5KZd0c/4&#10;qywpc9Ou4ufzn3/yN37j3/3rf/2vcytY/Pybf/M//ft//1vhXkMjP1uFIXxW/vPEE5/NHbR8+DTn&#10;I0V8KO758Gngpx0xI5+JPrlitOrz1a/+ycnJid3xScy5xUhmkDsi+Uz6uXbtkxcubP/BH3wlN5zP&#10;XD79vrulyKf1n37/r7e3dy9fviKF4u/8zhO//dubQz7b29svvfRSLodlfU5PT+16Oq0HDx48++zN&#10;S5cuD/k8+uhj3/nOd2yC1ffDH/7wqaeeyq1j7vO5z/3uGq5ynS1ki36QTdZF1ii3jrmPbJN2NAqq&#10;MVdZDgabYPXJSSpXp9w65j5yfVvDVZYLu02w+g4PD69du5Zbx9zn1q3eP//zP9sEzSNh1d7e5WJY&#10;BaAhpEYtcZ/8tf7a6V2Ro6Mj6weAeskFsN/vWw+AdRU3C+U+pa1EMb5j1DgL/fFwYE1IDWlnZ+/g&#10;4Kr1A1iwJ574jFQ7uDkCoPX29i5JXX32JzwAAAAWQR/mW2LDOYAmiJuI5DOylShGi1HjXL9+4+LF&#10;bVqMgFmcn58fHr7FzWsAAABgrZydnd27976EA9YPAGuGFiMAYtJWohgtRgAAYFb68yTf+97fWz8A&#10;tNTW1g7fMQKaTH8Y+M6dN60fANbM0dHR4eFbNJwDmBotRgBaiLfSATVb9O8YAUBDbPI7RkCz0WIE&#10;AAAwC1qMGufGjaekgsu3R4FZ0GIE1ExON36ED8A6kIr69vYuLUZAY9FiBGDN8VY6ADOixahxeEwb&#10;mN3JycmNG0/dvv2S9a+TN95444c//KH1rI0XX3zxpz/9qfUAAABgXd279/6dO28eHx9bPwCsGVqM&#10;AMyIFqPGocUIwCz29vZee+0161kbH/7wh3/84x9bD5bh9u2Xbtx4iofuAbTb+fn588+/IB9+GwAA&#10;ADQToRmg+r3Ohuj0BjbAG+jQjW7fBqCIFqPG8S1Gu7QYAbOQM2hra0fOJutfJ7QYYSl4kA3AOjg5&#10;Odnbu8zvGAFNdnp6KhWSs7Mz6wcAAGup3/VNQ7kWI4yBFiMALXT37js76/o7RrQYYSloMQKwDmgx&#10;ApqP3zECsObkGkhohjWXfI8ow75UVPIdIxvkm5YGg363E6budLr90N6UH9NLR6UG/V6UqjJZw9Fi&#10;BKCFvve9v9/e3nnkkU9b/zrZ29v7/Oc//3dr5kMf+hAtRgAAAKDFCMCak2vg/v4BLUZA+XeMqluM&#10;vKiFZ2AZJDrRmDBFmk1InabT9icdulJvwaPFqHEee+zx7e2do6Mj6weAJjk9Pf3Qhz7005/+1PoB&#10;T4qtw8O3+GEPAK139+47vD4aaDJajACsua2tnZ2d3fv3V+9rDcB8TdxiVPL+uqQZqNjek82nfF4J&#10;G7s6jUa0GDWOvtiHQBSYxdHR0fb2zmOPPW79mJ9f//Vf/+u//mvrARK8lQ7AOuCtdEDzHR8f37nz&#10;JicpAABrbuIWo5IWneqWoMxEScPSCCvTZESLUePQYgTMbp1/x2ihvvrVr167ds16gAgtRgDWAS1G&#10;AACg4R56aG9nZ/f4+Nj6gXVVf4tRxVeMVg8tRo3jb7rt0mIEzMK3GO3SYjRfP/7xjz/84Q9bD5D1&#10;4MEDmosArIP79we85gVoMv2O0dnZmfUDwJrhd4wAVWOLUZKuLItVRIsRAGAsH/3oR//xH//RegAA&#10;AIDmuX79xubmFr9jBGBtbW5e3Nu7TIsRkLTpZJt7FtNiJJJGo41Ot9dPkg8GfUu3Uq1JtBgBaKHj&#10;42OJFb/1rW9bP2b2Jc96gAIeZAOwDvStdHLFs34AzUOLEQAAUIN+N2mvSVpsFtZipAb9XreTznOj&#10;0+l0+4PC1A1Hi1HjPPLIpy9e3OZlF8AsJESUQFHCRevHbP7hH/7hl3/5l60HKEOLEYB1QIsR0Hy0&#10;GAFYc7du9Z5//oXz83PrB4AJ0WLUOPx4ODA7Wozm60Mf+tBPfvIT6wHKvPDCizduPMVPwQNot7Oz&#10;s2eeeVaueNYPoHmkNiLRNL9jBGBt6VvpCM0ATI0Wo8ahxQiYCzmJTk9PrQcz2Nvbe+2116wHAAAA&#10;AAA0FS1GAGZEi1HjHBxc3drapsUImBEtRnPxX//rf/3N3/xN6wGqSVjC4w4AWu/k5GR7e5e30gFN&#10;JrWRO3fe5FYpAADAdGgxAtBCvJVuLn7605/+3M/9nPy1fqDaJr9jBGANnPA7RkDj8TtGANbcgwcP&#10;jo+PrQcAJkeLEYAWosVoLn7913/9r//6r60HGGpra2dnZ/f+/YH1A0AbnZycyOWOFiOgyWgxArDm&#10;pKLCW+kAzIIWo8Z55JFPX7y4zU03YBbHx8cSJR4dHVk/JvfVr3712rVr1gMAAACsAlqMAKw5WowA&#10;zIgWo8Y5OLjKT0EAWK4f//jHH/7wh60HGOX09HR39yH58ONhANrt+Ph4Z2f3oYf2rB9A80htRKLp&#10;8/Nz6weANdPv9w8P3+IyCGBqtBg1Di1GwOz8W+ku3rrVs35M6KMf/eg//uM/Wg8wiv6wBw+yAWg9&#10;qaLv7x/wVjoAAAAAbUWLUeMcHFzd2tqmxQiYBS1Gs/iSZz3AGE5OTnZ39+RDixGAdpMq+t7eZVqM&#10;gCY7OjqSWIA6CYD1RGgGYHa0GAFoobt339ncvPj6629YP8b2D//wD7/8y79sPQAAAMBKuX79xtbW&#10;joQD1g8A6+SE1z8AmBktRgCA1Ic+9KGf/OQn1gOM5/z8/Ctf+cPnn3+Bl2UDaLezs7ObN597+eWv&#10;WT+A5qHFCMA6k7pKt3tNPtJhgwBgQrQYNc7m5kV+xwiY0Z07b164wFvpgJrwIBuANcHvGAHNR4sR&#10;AADALGgxahwJQSUQpcUImAW/YwTUiRYjAGuCFiOg+U5PT4mmAawtici2t3flQ2gGYGq0GDUOLUbA&#10;7PiOEQAAAAAAWCs8zAdgdrQYNc4mb6UDAKya+/cHx8fH1gMA7SW19AcPHlgPgOb51re+/cUvfolb&#10;pQDWk1z9trZ25MNlEMDUaDEC0EKvv/7G5uZF+Wv9ABZJH2TjNU0AWu/u3Xd2dvYODq5aP4Dm4XeM&#10;AAAAZkGLEYAWunWrt7m51cS30vW7G6rTG9igjDC+27chg17HBpVIcwkTVgo5lvFzqVimxdD1GrpQ&#10;E5gwt/nOfEr1b/PFocUIwJqgxQhoPlqMAKyzBw8eyDXw2rVPWj8ATI4Wo8bhrXT///bu2LeR604A&#10;cP4u/SWKKGppKZLXNpDLIYfoVraTA9bIIQfkVo0DOIXXKZLLQVsoDYskhTYHp3GThiqkRo0aNqrY&#10;qMk9zrwZzgyHIilK9JD8PjwYfDNvfu+9WZEW308zA4t78+a0oc8xShI7W0dHtbmCJIVwdFrOZkxO&#10;bqR7anel3cyejJi3/YprRK5m3c55t9u1NAOsvcFgcHb27rvvvot1oHlkjIBN1utdHhwc+mM+YBEy&#10;Ro0TPtbDh7uMEaynLE1Qk7NI80XdaoqoUi2btHPObESxeRqyohhqvEGa5JqrTaHHtO3WVuWIQrh5&#10;ogUPBqzESk7ddXJ8RfGkJvtjKm/oqJuEKQxxKA0djxsf81AhaHnMAAA8ibu7O9+mgY0VPgDd/gFY&#10;kIxR48gYweJubm7Ozt418Tn8ozxBJeeQVNP8RTHxMFYtm7RzvnREmhAZBkleVeMVO6lrkG4b9TZD&#10;m6Satkijlwdb2D1ntGBawLRSPrjUOEhilJtU2pRblE9SrUqD8phXnrvSARvCXekAAID1JmPUONvD&#10;u9LtyRjBIhr+HKOYaCi8LuYPKqmFB1MRxXBFk7bXGXUw4ahpDZL9+dYZ2hSnVD44Udw9Z7SsOjlg&#10;DFmqTBCDVOJniv1U+0wPqZFFmRBzdckYARtCxgia7+3bbz7//Bfhl5NYB9gkg8Hg9esvvvrqt7EO&#10;MD8ZI2ANrUbGKK+dFnMY1WzC5ORCzEvU7apPtNRKoqRNa49KcyqTG6T7R4OY3qY4o5rWhQHNGy2Y&#10;FrBUqY9fjlg5YCTZEVqNNUhi5gNK1Yy5LubKCl9LOp0PPF4VWHtXV9etVvvk5LNYB5rn8PDDdrvj&#10;OUbAZup5jhGwMBkjYA0NBoPwe1L4b6w3RzVDkWYSSgmGcsIiVieo5CVydYmQeuWWtZ0V40wYTWkc&#10;U9oku2PMpPfyJKpDnyNaMC1gIdpRN9lUF78QoCZgJj+yujs5pkbWrjpFAACeiowRsMlkjIDFyRg1&#10;S7/f393dC8VF9LCI+/t7t3ZcilmSH0+bIJFuaaLwdmu3O76WAGvv4uL9zk7r+Pgk1oHmkTECNtzN&#10;zc3t7W2sAMxPxqhZ0kdBhCJjBItI7kq3c3b2LtZ5ErWX+2yVr7CZpc3snjYaz8YfsgEb4uLifavV&#10;ljGCJgtfpa+u/HERsLnCZ6BFRWARMkbNImMET0LGCJYpfCdpt/darXasA6yp5BqjXc8xAgCaKb39&#10;w+Hhh7EOMD8Zo2bpuysdPIW//e3/jo9P3JgOAAA2ytu333z++S98oQY2k4wRsDgZIwBgIbe3t61W&#10;++XLj2MdYE19991329s7v/zlf8Y60DyeYwRsssFgcHb2zmcgsAgZI2ANuSsdLJPnGAEbwnOMoPlk&#10;jAAAFiFj1CzuSgdPQsYIlqnXu+x09mWMgLWXPsdIxgiaTMYI2GThq9nu7p670gGLkDFqln6/3+ns&#10;hyJjBIv4+uu329s73W431gEAAADWmucYAYuTMWoWGSMAVs5gMHj9+os//vF/Yx1gTd3c3Bwfn/z5&#10;z3+JdQCAJkkfMXty8lmsA8xPxqhZ7u7uwid7KDJGsIif//w/Wq3d8/M/xTrwnPwhG7Ahzs7ebW+3&#10;3JUOmuzNm9PwXSB8s451AADmIWMErKHj45Pt7ZbnGMFyyBgBG0LGCJpve3vn4OAw/HIS6wCb5OLi&#10;favV9tUMWISMEbCGkozRjowRAABsFBkjYJNdXLz3x3zAgmSMmqXf7+/u7oXfcWMdAFbB1dW1+6kC&#10;a+/+/r7XuxwMBrEONI+MEbDJXGMELE7GqFn6/X6nsy9jBAv66qvffvTRJ74ownKE95o/ZAM2gbvS&#10;AQAA603GqFlkjOBJeI4RLJOMEbAhZIwAgCYLX822t3dev/4i1gHmJ2PULHd3d61WO5RYBx5FxgiW&#10;qd/vh7fbxcX7WAdYUzc3N+HjzkXM0GQ/+cm/vnjRcbNcYDN5jhGwOBkjAAAAYB14jhGwyWSMgMXJ&#10;GAFrKHxFPDt758HUsBzJ15I9X0uAtZfclW7nzZvTWAeaR8YIAGARMkbN0u/39/Y6nmMECzo8/LDd&#10;7rhHFiyHP2QDNoSMETSfjBGwyQaDgTvoAguSMWqWfr/f6ezLGMGCZIxgmcIXkvB/rpOTz2IdYE11&#10;u93wcff1129jHQCgSS4u3rda7ePjk1gHmJ+MUbPIGMGTuL297fUu7+/vYx0AAABgrckYAYuTMWqW&#10;u7u78MkeSqwDQOOlX0vclQ5Ye2dn7374Q3elg0Z7+fLjTucDDzQFNtP9/X2vd9nv92MdYH4yRsAa&#10;clc6WKbwXvMcI2ATeI4RNF94k3Y6+1ZLAQAeR8YIWEMyRrBMrjECNoRrjKD5ZIyATZZ+NXNXOmAR&#10;MkbN0utdeo4RLO7LL3/z6tWnt7e3sQ4AAGyA8G16b68jYwRsJhkjYHEyRs3S610eHBzKGAEAAAAA&#10;s7u6un716tPz8/NYB5ifjFGzyBgBAAAAAADLJ2PULDc3N8ltlz+IdQAAAGA2L19+HL5QDwaDWAcA&#10;YB4yRgAAAMA6SP4Ec99zjAAAHkfGCAAAAFgHMkYAAIuQMWqWXu8y/HbrOUYAAAAwr/Btem+vI2ME&#10;APA4MkbN0utdHhwcrkTG6Pb2Now2lG+//fvZ2bu0HB+fpOUPf/if2A4AAAAAgHlcXV2/evVputb6&#10;5s1puvp6fv6ndEk2lPv7+9gUno6MUbOEt/ozZYwGg0H+aZIneH71q/9KP3R+/ON/CZ2mJQwgLXt7&#10;nXzjvCXEjB0DAAAAADCPi4v36c2oHlf29+Mabx5kb+9FuhQcyu9//4d0fTj0kq4Y39zcxI7ZbDJG&#10;zXJ7e9tqtV++/Di8vrq6Tt+uf/nLX9M38Ndfv83f1aFZ+lb/4IODLMfzo3TLEsqLF52s05oSPoZC&#10;g3yoiqIoiqIoiqIoivLc5Wc/+/ednVYo4UVll6IoiqKsXPnkkx+32y8q667F8sEHj88nzVuKI9nZ&#10;2U03fvTRJ+lQX7/+Il2+DuUf//hHuqZ9d3eXrnizWmSMGq14YdD5+Z/Sd92bN6fpW/GnP/23/E17&#10;cPCj7JPiIN/4PZaXLz/OPyYURVEURVEURVEU5bnL7373u93dvVDCi8ouRVEURVm58utf/3e7vVdZ&#10;dC2XH45tefrSarXzXFE+nv39H6UL1KHkA/7227+n69guV1ppMkabZWkpqBAtdgkAAADPr9/vdzr7&#10;oYQXcRMArKzH3ZVOgocFyRg1S3iLttudw8MPY73xJqWgzs/PYwsAAAB4fv1+f2+vE4qMEQBrIPzv&#10;7PPPfyHBw5LJGDVLeM+vVsYIAAAAAABYAzJGzSJjBAAAAAAALJ+MUbPc3t62Wu2Tk89iHQAAAJjB&#10;3d3d3t6LUMKLuAkAgHnIGAEAAAArr9/vdzr7oXiOEQDA48gYAQAAACtPxggAYEEyRs3iOUYAPEb3&#10;6AdbW0dHp93ruKHqunt6dLS19YOjbrbhdOsH47ZClFKMEHiKPGKt5PiHmzyxpMet00knYnHpKXnu&#10;OYV/sPK/5nPPaxh/Of9Q6Y/e4n1dd6/Ts/FUAeexvD7zaQbL6bV7lH82PEVX6RvmIaNerk/zvqsf&#10;RanpDcInXd6i8ok4PH3P+dEANEG/39/d3QtFxggA4HFkjJpFxgiAxxgtytYuiA53b22VFpvr156v&#10;u8nmCWHSbuZZck0OeO4F7uVKT/XzzmnZpy35+ViplfTvI0lUspwBfA/TjF0+20/DxM+QtOMw2XRX&#10;9lE0ajq1wViLsQbB6v2sAwAALJWMUbPIGAHwGHEZNllDrS6HJuumR910+TRffK5USybum7jaW68a&#10;57o7vMwpqrlAoHB5QLo3Dj3uTjzcpthj8joMtnRE9dxM63Hs4OQUZC2K3UVZr5VadmlEduAobFC8&#10;FCKNn8kCVTt68ExmnT408YKkx9IcEsMu0oPLA4xjKR6RjjmfdBZwFKF8NUhpMkklvM7bZiMtTbE8&#10;hPI5CqErZydRPL5yNUp+gmY6P1Eh3jBatc/xMSSjzE9KbDE20zmmGTaN9/Kk0yz3mA3+gS6G6uc1&#10;UfW0PGB8thXlBrXNa7rLzkusAgAAUCRj1Cz9fv/k5LMvv/xNrAPALPJ10bHV0GTDcBW1sp5au7ya&#10;mbRzjtXeoDCWNGCyYp0ePFyFHm7J+sgaZOvlYf+wHoxGMb1Ncdz5zlH7wt4ZomUNsiXyUYPsDCQt&#10;yqcjaZNviiEKvWTbigvv16dJ4HyiSYy8NpQek2zKRzXpTE6deFl5wKk0QmGIsY9Rs9gi1ON0igGy&#10;AYyduTiC0nDifEoRspiFU1SOUBtjNL/YuPBPGzsZ6zNpkO2unIWCON3CfNIAhT6rY4gHFWKOeo2b&#10;0g2zTzMo1Z98monkqKzNtC6GRt08GDdTPS3jsoBJv3FbyYQGtZHTtoXhDpXmCKyZu7u7VqsdSqwD&#10;ADAnGSMAWH2FxdLSamiyPV0urSyd1q6kZibtnL7aWzBqPOGwfHBpd9UG5UHM3CY2qemzsHt6tNox&#10;lw/Lxz9S3pTUKi2GrrunR8OnSqWGbYIsanES0WhT7ajK3dY0qQmZmdR6guJc0tlVNg4VR5MrdJR2&#10;EBuUKhXX19fdbvc0fQJXIm/3QIwJEScNIFFzGkZqd1ZjTI85YVxhx4zTDAr1CeEeP80oOWpSgEQl&#10;yoRWk8wyhlSWnpoYutKgNnL96GYfBLBy+v1+p7O/vb0T6wAAzEnGCABWX2kFNK8kL7LF0srS6UPr&#10;vBP3zbPQOmpbGkYu7WRyg2T/qK8Z2hRGVzeDwu7p0SY3yLbWdJEcNNpUEyM9aHiFUPd6KNlYHFja&#10;onzQaH/tqGLQ2SZeVbOvLkSN5MhUpW3tKAsdlTqo6y3dFpofHYUTFYQTlXaXt3sgRl3EYNIAEoWd&#10;42p3VmNMjznWIt0w+zSDQn28w8TjpxklR00KkKhEmdBqklnGMJK0fih2oUHtQOq7m28QwEqRMQIA&#10;WJCMUbNcXLz3HCMA5lZZAU2qidH6aWU9tXZ5dfjom+HmSaupcyy0Jk1j+HQ4hZt6ZQ9WybqPDeK9&#10;r0b7i11NbVPosWZylU3ToqXNiw3S/XmIcrzRfcpGQy6MJ5d2mz/oZfSImeywmoOKm+KwJ57J6ROv&#10;SiIWz3OQ9pJPPojzK5+dtBaHVIgQD8+Pz09e3SAnjjhsiyFHJ3fUrjiCsRjV8T84gETdWSiIAQun&#10;PQ6oEKN0HvIWhZjVXueeZl6Pu598monkqKzNtC6Gxrt50MQxxL4K56PS19QGo+HG0Y4PNjVxDMAa&#10;6Pf7u7t7MkYAAI8mY9QsMkYAPMbYEmi6dlpcKq0s7GarqWVbxSfvj5t5pXV8FXm4Hp71WPP4/OEh&#10;2YL5cG99Tw+0KfaYvC4fXLNpao+FJfxhg7E55bvT+ZS7qOswUYgawoazXe4425ttGOv1oTNZ0+nE&#10;ceSS/osdpIZnJ+smHWjckbQvjygZY74pm1D5/Kb7hkpTGp9fYnRsOHp0mgoN8xZbp2nmoBJj2mkq&#10;tS//G9S6zrNzw+nUjns0pGFOMGlRiPngEcHUaYZI4zGeeprpUaU2D3QxVDevBzw4hsJJru1reoNS&#10;i+KP7cj4DAEAAMjJGDWLjBEAmyZdcS6s4MZV8+Ka7ixtZve00dbAcPpPN/kHcwLwvXran3UAAIC1&#10;I2PULFdX169effr27TexDgAbILkuILswoP7SgZnazO5po62D4Ur6zBeKPEjGiGYapor9YMK66/f7&#10;rVY7lFgHAGBOMkYAAADAyuv3+53OvucYAQA8mowRAAAAsPJ6vcuDg0MZIwCAR5MxahbPMQIAAIBH&#10;6PUuwxdqGSMAgEeTMWoWGSMAAAAAAGD5ZIyaRcYIAAAAAABYPhmjZrm6un716tO3b7+JdQAAAGAG&#10;yV3p9lqtdqwDADAnGSMAAABg5fV6lwcHh55jBADwaDJGAAAAwMqTMQIAWJCMUbOcnb3b3m4dH5/E&#10;OgAAADCD5K50HRkjAIBHkzFqFhkjAAAAAABg+WSMmkXGCAAAAAAAWD4Zo2bp9S6Pj0/Oz89jHQAA&#10;AJiBu9IBACxIxggAAABYeb3e5cHBoYwRAMCjyRg1Tvgd9+7uLlYAAACAGaTXGB0efhjrAADMScao&#10;WTzHCAAAAB6h17tstXZljAAAHk3GqFlkjAAAAAAAgOWTMWoWGSMAAAAAAGD5ZIya5ebm5uzsXa93&#10;GesAAAAAAADP7Z///H+90yMEHEbR5gAAAABJRU5ErkJgglBLAQItABQABgAIAAAAIQCxgme2CgEA&#10;ABMCAAATAAAAAAAAAAAAAAAAAAAAAABbQ29udGVudF9UeXBlc10ueG1sUEsBAi0AFAAGAAgAAAAh&#10;ADj9If/WAAAAlAEAAAsAAAAAAAAAAAAAAAAAOwEAAF9yZWxzLy5yZWxzUEsBAi0AFAAGAAgAAAAh&#10;ANt1P/geAwAAIwcAAA4AAAAAAAAAAAAAAAAAOgIAAGRycy9lMm9Eb2MueG1sUEsBAi0AFAAGAAgA&#10;AAAhAKomDr68AAAAIQEAABkAAAAAAAAAAAAAAAAAhAUAAGRycy9fcmVscy9lMm9Eb2MueG1sLnJl&#10;bHNQSwECLQAUAAYACAAAACEArdrO5dkAAAAFAQAADwAAAAAAAAAAAAAAAAB3BgAAZHJzL2Rvd25y&#10;ZXYueG1sUEsBAi0ACgAAAAAAAAAhAKrI0OP/1wAA/9cAABQAAAAAAAAAAAAAAAAAfQcAAGRycy9t&#10;ZWRpYS9pbWFnZTEucG5nUEsFBgAAAAAGAAYAfAEAAK7fAAAAAA==&#10;">
                <v:shape id="_x0000_s1031" type="#_x0000_t75" style="position:absolute;width:61569;height:18796;visibility:visible;mso-wrap-style:square">
                  <v:fill o:detectmouseclick="t"/>
                  <v:path o:connecttype="none"/>
                </v:shape>
                <v:shape id="Picture 37" o:spid="_x0000_s1032" type="#_x0000_t75" style="position:absolute;width:61569;height:12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z2xQAAANsAAAAPAAAAZHJzL2Rvd25yZXYueG1sRI9Ba8JA&#10;FITvgv9heUJvulHBSuoqIihS6sEo2t4e2dckmH0bs1uN/npXKHgcZuYbZjJrTCkuVLvCsoJ+LwJB&#10;nFpdcKZgv1t2xyCcR9ZYWiYFN3Iwm7ZbE4y1vfKWLonPRICwi1FB7n0VS+nSnAy6nq2Ig/dra4M+&#10;yDqTusZrgJtSDqJoJA0WHBZyrGiRU3pK/owCszn+lJ/br3Fyu59WZzweKvO9Uuqt08w/QHhq/Cv8&#10;315rBcN3eH4JP0BOHwAAAP//AwBQSwECLQAUAAYACAAAACEA2+H2y+4AAACFAQAAEwAAAAAAAAAA&#10;AAAAAAAAAAAAW0NvbnRlbnRfVHlwZXNdLnhtbFBLAQItABQABgAIAAAAIQBa9CxbvwAAABUBAAAL&#10;AAAAAAAAAAAAAAAAAB8BAABfcmVscy8ucmVsc1BLAQItABQABgAIAAAAIQAxA+z2xQAAANsAAAAP&#10;AAAAAAAAAAAAAAAAAAcCAABkcnMvZG93bnJldi54bWxQSwUGAAAAAAMAAwC3AAAA+QIAAAAA&#10;">
                  <v:imagedata r:id="rId16" o:title=""/>
                </v:shape>
                <v:shape id="_x0000_s1033" type="#_x0000_t202" style="position:absolute;left:4530;top:14373;width:50489;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07B9D741" w14:textId="77777777" w:rsidR="005024C8" w:rsidRPr="005024C8" w:rsidRDefault="005024C8" w:rsidP="005024C8">
                        <w:pPr>
                          <w:pStyle w:val="NormalWeb"/>
                          <w:spacing w:before="0" w:beforeAutospacing="0" w:after="160" w:afterAutospacing="0" w:line="252" w:lineRule="auto"/>
                          <w:rPr>
                            <w:lang w:val="en-US"/>
                          </w:rPr>
                        </w:pPr>
                        <w:r>
                          <w:rPr>
                            <w:rFonts w:ascii="Arial" w:eastAsia="Calibri" w:hAnsi="Arial"/>
                            <w:sz w:val="18"/>
                            <w:szCs w:val="18"/>
                            <w:lang w:val="en-US"/>
                          </w:rPr>
                          <w:t xml:space="preserve">Figure 2. Example of the limited number of out-of-coverage detection that a UE can record </w:t>
                        </w:r>
                      </w:p>
                    </w:txbxContent>
                  </v:textbox>
                </v:shape>
                <w10:anchorlock/>
              </v:group>
            </w:pict>
          </mc:Fallback>
        </mc:AlternateContent>
      </w:r>
    </w:p>
    <w:p w14:paraId="224C47C9" w14:textId="787B6AC8" w:rsidR="000760F8" w:rsidRDefault="000760F8" w:rsidP="005C4E40">
      <w:pPr>
        <w:pStyle w:val="Observation"/>
        <w:overflowPunct w:val="0"/>
        <w:autoSpaceDE w:val="0"/>
        <w:autoSpaceDN w:val="0"/>
        <w:adjustRightInd w:val="0"/>
        <w:textAlignment w:val="baseline"/>
        <w:rPr>
          <w:lang w:val="en-US"/>
        </w:rPr>
      </w:pPr>
      <w:bookmarkStart w:id="8" w:name="_Toc3851657"/>
      <w:r>
        <w:rPr>
          <w:lang w:val="en-US" w:eastAsia="zh-CN"/>
        </w:rPr>
        <w:t xml:space="preserve">In LTE, the out-of-coverage detections and periodical </w:t>
      </w:r>
      <w:r w:rsidRPr="00BA3DEC">
        <w:rPr>
          <w:lang w:val="en-US" w:eastAsia="zh-CN"/>
        </w:rPr>
        <w:t>DL pilot strength measurements</w:t>
      </w:r>
      <w:r>
        <w:rPr>
          <w:lang w:val="en-US" w:eastAsia="zh-CN"/>
        </w:rPr>
        <w:t xml:space="preserve"> </w:t>
      </w:r>
      <w:r w:rsidR="00713B53">
        <w:rPr>
          <w:lang w:val="en-US" w:eastAsia="zh-CN"/>
        </w:rPr>
        <w:t>logging are configured with</w:t>
      </w:r>
      <w:r>
        <w:rPr>
          <w:lang w:val="en-US" w:eastAsia="zh-CN"/>
        </w:rPr>
        <w:t xml:space="preserve"> the same logging interval and logging duration; and </w:t>
      </w:r>
      <w:r w:rsidRPr="00BA3DEC">
        <w:rPr>
          <w:lang w:val="en-US" w:eastAsia="zh-CN"/>
        </w:rPr>
        <w:t xml:space="preserve">the reserved memory </w:t>
      </w:r>
      <w:r>
        <w:rPr>
          <w:lang w:val="en-US" w:eastAsia="zh-CN"/>
        </w:rPr>
        <w:t xml:space="preserve">is used for </w:t>
      </w:r>
      <w:r w:rsidR="00713B53">
        <w:rPr>
          <w:lang w:val="en-US" w:eastAsia="zh-CN"/>
        </w:rPr>
        <w:t>both purposes.</w:t>
      </w:r>
      <w:bookmarkEnd w:id="8"/>
      <w:r w:rsidR="00713B53">
        <w:rPr>
          <w:lang w:val="en-US" w:eastAsia="zh-CN"/>
        </w:rPr>
        <w:t xml:space="preserve"> </w:t>
      </w:r>
    </w:p>
    <w:p w14:paraId="5D002283" w14:textId="497ED8B4" w:rsidR="00747D77" w:rsidRDefault="000F04AD" w:rsidP="005C4E40">
      <w:pPr>
        <w:pStyle w:val="Observation"/>
        <w:overflowPunct w:val="0"/>
        <w:autoSpaceDE w:val="0"/>
        <w:autoSpaceDN w:val="0"/>
        <w:adjustRightInd w:val="0"/>
        <w:textAlignment w:val="baseline"/>
        <w:rPr>
          <w:lang w:val="en-US"/>
        </w:rPr>
      </w:pPr>
      <w:bookmarkStart w:id="9" w:name="_Toc3851658"/>
      <w:r>
        <w:rPr>
          <w:lang w:val="en-US" w:eastAsia="zh-CN"/>
        </w:rPr>
        <w:t>For the out-of-coverage detection i</w:t>
      </w:r>
      <w:r w:rsidRPr="008F1C42">
        <w:rPr>
          <w:lang w:val="en-US" w:eastAsia="zh-CN"/>
        </w:rPr>
        <w:t>n LTE</w:t>
      </w:r>
      <w:r w:rsidR="001C28EB">
        <w:rPr>
          <w:lang w:val="en-US" w:eastAsia="zh-CN"/>
        </w:rPr>
        <w:t>, t</w:t>
      </w:r>
      <w:r w:rsidR="000B52EF">
        <w:rPr>
          <w:lang w:val="en-US" w:eastAsia="zh-CN"/>
        </w:rPr>
        <w:t xml:space="preserve">he </w:t>
      </w:r>
      <w:r w:rsidR="00680F95">
        <w:rPr>
          <w:lang w:val="en-US" w:eastAsia="zh-CN"/>
        </w:rPr>
        <w:t>number of the out-of-coverage</w:t>
      </w:r>
      <w:r w:rsidR="00DB1F9A">
        <w:rPr>
          <w:lang w:val="en-US" w:eastAsia="zh-CN"/>
        </w:rPr>
        <w:t xml:space="preserve"> </w:t>
      </w:r>
      <w:r w:rsidR="00553C30">
        <w:rPr>
          <w:lang w:val="en-US" w:eastAsia="zh-CN"/>
        </w:rPr>
        <w:t xml:space="preserve">detection </w:t>
      </w:r>
      <w:r w:rsidR="003249DA">
        <w:rPr>
          <w:lang w:val="en-US" w:eastAsia="zh-CN"/>
        </w:rPr>
        <w:t xml:space="preserve">that </w:t>
      </w:r>
      <w:r w:rsidR="00553C30">
        <w:rPr>
          <w:lang w:val="en-US" w:eastAsia="zh-CN"/>
        </w:rPr>
        <w:t xml:space="preserve">a UE can </w:t>
      </w:r>
      <w:r w:rsidR="00BA2CC4">
        <w:rPr>
          <w:lang w:val="en-US" w:eastAsia="zh-CN"/>
        </w:rPr>
        <w:t>log</w:t>
      </w:r>
      <w:r w:rsidR="00553C30">
        <w:rPr>
          <w:lang w:val="en-US" w:eastAsia="zh-CN"/>
        </w:rPr>
        <w:t xml:space="preserve"> is limited</w:t>
      </w:r>
      <w:r w:rsidR="00D14A69">
        <w:rPr>
          <w:lang w:val="en-US" w:eastAsia="zh-CN"/>
        </w:rPr>
        <w:t>,</w:t>
      </w:r>
      <w:r w:rsidR="00553C30">
        <w:rPr>
          <w:lang w:val="en-US" w:eastAsia="zh-CN"/>
        </w:rPr>
        <w:t xml:space="preserve"> since </w:t>
      </w:r>
      <w:r w:rsidR="00741C90">
        <w:rPr>
          <w:lang w:val="en-US" w:eastAsia="zh-CN"/>
        </w:rPr>
        <w:t xml:space="preserve">the reserved memory can be full due to </w:t>
      </w:r>
      <w:r w:rsidR="00553C30">
        <w:rPr>
          <w:lang w:val="en-US" w:eastAsia="zh-CN"/>
        </w:rPr>
        <w:t>the</w:t>
      </w:r>
      <w:r w:rsidR="003876E9">
        <w:rPr>
          <w:lang w:val="en-US" w:eastAsia="zh-CN"/>
        </w:rPr>
        <w:t xml:space="preserve"> records for the</w:t>
      </w:r>
      <w:r w:rsidR="00553C30">
        <w:rPr>
          <w:lang w:val="en-US" w:eastAsia="zh-CN"/>
        </w:rPr>
        <w:t xml:space="preserve"> </w:t>
      </w:r>
      <w:r w:rsidR="00CA35FA">
        <w:rPr>
          <w:lang w:val="en-US" w:eastAsia="zh-CN"/>
        </w:rPr>
        <w:t>DL pilot strength measurements</w:t>
      </w:r>
      <w:r w:rsidR="003A1DC5">
        <w:rPr>
          <w:lang w:val="en-US" w:eastAsia="zh-CN"/>
        </w:rPr>
        <w:t xml:space="preserve"> </w:t>
      </w:r>
      <w:r w:rsidR="008842DB">
        <w:rPr>
          <w:lang w:val="en-US" w:eastAsia="zh-CN"/>
        </w:rPr>
        <w:t>if the</w:t>
      </w:r>
      <w:r w:rsidR="003A1DC5">
        <w:rPr>
          <w:lang w:val="en-US" w:eastAsia="zh-CN"/>
        </w:rPr>
        <w:t xml:space="preserve"> logging duration</w:t>
      </w:r>
      <w:r w:rsidR="008842DB">
        <w:rPr>
          <w:lang w:val="en-US" w:eastAsia="zh-CN"/>
        </w:rPr>
        <w:t xml:space="preserve"> i</w:t>
      </w:r>
      <w:r w:rsidR="0056661B">
        <w:rPr>
          <w:lang w:val="en-US" w:eastAsia="zh-CN"/>
        </w:rPr>
        <w:t>s</w:t>
      </w:r>
      <w:r w:rsidR="008842DB">
        <w:rPr>
          <w:lang w:val="en-US" w:eastAsia="zh-CN"/>
        </w:rPr>
        <w:t xml:space="preserve"> large</w:t>
      </w:r>
      <w:r w:rsidR="00EE5F5F">
        <w:rPr>
          <w:lang w:val="en-US" w:eastAsia="zh-CN"/>
        </w:rPr>
        <w:t xml:space="preserve">, and UE cannot log </w:t>
      </w:r>
      <w:r w:rsidR="0056661B">
        <w:rPr>
          <w:lang w:val="en-US" w:eastAsia="zh-CN"/>
        </w:rPr>
        <w:t>the events when the duration is expired if the duration is small</w:t>
      </w:r>
      <w:r w:rsidR="003A1DC5">
        <w:rPr>
          <w:lang w:val="en-US" w:eastAsia="zh-CN"/>
        </w:rPr>
        <w:t>.</w:t>
      </w:r>
      <w:bookmarkEnd w:id="9"/>
    </w:p>
    <w:p w14:paraId="11DA1F0A" w14:textId="13742B05" w:rsidR="00426FFA" w:rsidRPr="00D7233E" w:rsidRDefault="00F36A41" w:rsidP="00426FFA">
      <w:pPr>
        <w:pStyle w:val="Observation"/>
        <w:overflowPunct w:val="0"/>
        <w:autoSpaceDE w:val="0"/>
        <w:autoSpaceDN w:val="0"/>
        <w:adjustRightInd w:val="0"/>
        <w:textAlignment w:val="baseline"/>
        <w:rPr>
          <w:lang w:val="en-US"/>
        </w:rPr>
      </w:pPr>
      <w:bookmarkStart w:id="10" w:name="_Toc3851659"/>
      <w:r>
        <w:rPr>
          <w:lang w:val="en-US"/>
        </w:rPr>
        <w:t>If the logging interval is large, e.g., 61.44 second</w:t>
      </w:r>
      <w:r w:rsidR="003235CA">
        <w:rPr>
          <w:lang w:val="en-US"/>
        </w:rPr>
        <w:t>s</w:t>
      </w:r>
      <w:r>
        <w:rPr>
          <w:lang w:val="en-US"/>
        </w:rPr>
        <w:t xml:space="preserve">, </w:t>
      </w:r>
      <w:r w:rsidR="00241FCA">
        <w:rPr>
          <w:lang w:val="en-US"/>
        </w:rPr>
        <w:t>the UE may miss the out-of-coverage events.</w:t>
      </w:r>
      <w:bookmarkEnd w:id="10"/>
      <w:r w:rsidR="00241FCA">
        <w:rPr>
          <w:lang w:val="en-US"/>
        </w:rPr>
        <w:t xml:space="preserve"> </w:t>
      </w:r>
    </w:p>
    <w:p w14:paraId="79F46222" w14:textId="598568DD" w:rsidR="00F620FB" w:rsidRDefault="00F620FB" w:rsidP="00426FFA">
      <w:pPr>
        <w:rPr>
          <w:iCs/>
          <w:lang w:val="en-US"/>
        </w:rPr>
      </w:pPr>
    </w:p>
    <w:p w14:paraId="6E14CE82" w14:textId="475700CE" w:rsidR="00BE5B07" w:rsidRPr="00F808DB" w:rsidRDefault="00A70E58" w:rsidP="00426FFA">
      <w:pPr>
        <w:rPr>
          <w:iCs/>
          <w:lang w:val="en-US"/>
        </w:rPr>
      </w:pPr>
      <w:r>
        <w:rPr>
          <w:noProof/>
        </w:rPr>
        <w:object w:dxaOrig="23581" w:dyaOrig="5131" w14:anchorId="2A930F1D">
          <v:shape id="_x0000_i1025" type="#_x0000_t75" alt="" style="width:480.75pt;height:103.5pt;mso-width-percent:0;mso-height-percent:0;mso-width-percent:0;mso-height-percent:0" o:ole="">
            <v:imagedata r:id="rId17" o:title=""/>
          </v:shape>
          <o:OLEObject Type="Embed" ProgID="Visio.Drawing.15" ShapeID="_x0000_i1025" DrawAspect="Content" ObjectID="_1618326015" r:id="rId18"/>
        </w:object>
      </w:r>
    </w:p>
    <w:p w14:paraId="14C1E05D" w14:textId="6FC6BEE4" w:rsidR="0010009D" w:rsidRDefault="00D3503E" w:rsidP="00426FFA">
      <w:pPr>
        <w:rPr>
          <w:iCs/>
        </w:rPr>
      </w:pPr>
      <w:r>
        <w:rPr>
          <w:noProof/>
        </w:rPr>
        <mc:AlternateContent>
          <mc:Choice Requires="wps">
            <w:drawing>
              <wp:anchor distT="0" distB="0" distL="114300" distR="114300" simplePos="0" relativeHeight="251659264" behindDoc="0" locked="0" layoutInCell="1" allowOverlap="1" wp14:anchorId="1C867687" wp14:editId="34C66AA8">
                <wp:simplePos x="0" y="0"/>
                <wp:positionH relativeFrom="column">
                  <wp:posOffset>82992</wp:posOffset>
                </wp:positionH>
                <wp:positionV relativeFrom="paragraph">
                  <wp:posOffset>47045</wp:posOffset>
                </wp:positionV>
                <wp:extent cx="6156960" cy="349858"/>
                <wp:effectExtent l="0" t="0" r="2540" b="6350"/>
                <wp:wrapNone/>
                <wp:docPr id="17" name="Text Box 6"/>
                <wp:cNvGraphicFramePr/>
                <a:graphic xmlns:a="http://schemas.openxmlformats.org/drawingml/2006/main">
                  <a:graphicData uri="http://schemas.microsoft.com/office/word/2010/wordprocessingShape">
                    <wps:wsp>
                      <wps:cNvSpPr txBox="1"/>
                      <wps:spPr>
                        <a:xfrm>
                          <a:off x="0" y="0"/>
                          <a:ext cx="6156960" cy="349858"/>
                        </a:xfrm>
                        <a:prstGeom prst="rect">
                          <a:avLst/>
                        </a:prstGeom>
                        <a:solidFill>
                          <a:schemeClr val="lt1"/>
                        </a:solidFill>
                        <a:ln w="6350">
                          <a:noFill/>
                        </a:ln>
                      </wps:spPr>
                      <wps:txbx>
                        <w:txbxContent>
                          <w:p w14:paraId="35D72824" w14:textId="77777777" w:rsidR="001B38C3" w:rsidRPr="0010009D" w:rsidRDefault="001B38C3" w:rsidP="001B38C3">
                            <w:pPr>
                              <w:pStyle w:val="NormalWeb"/>
                              <w:spacing w:before="0" w:beforeAutospacing="0" w:after="160" w:afterAutospacing="0" w:line="252" w:lineRule="auto"/>
                              <w:rPr>
                                <w:lang w:val="en-US"/>
                              </w:rPr>
                            </w:pPr>
                            <w:r>
                              <w:rPr>
                                <w:rFonts w:ascii="Arial" w:eastAsia="Calibri" w:hAnsi="Arial"/>
                                <w:sz w:val="18"/>
                                <w:szCs w:val="18"/>
                                <w:lang w:val="en-US"/>
                              </w:rPr>
                              <w:t xml:space="preserve">Figure 3. Example of the proposed solution, i.e., UE is configured to only perform the logging for out-of-coverage detection.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867687" id="Text Box 6" o:spid="_x0000_s1034" type="#_x0000_t202" style="position:absolute;margin-left:6.55pt;margin-top:3.7pt;width:484.8pt;height:27.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3tMwIAAFEEAAAOAAAAZHJzL2Uyb0RvYy54bWysVFFv2jAQfp+0/2D5fQQoUECEilExTUJt&#10;JZj6bByHWLJ9nm1I2K/f2SEt696mvTg+3/nzfd/dZfHQaEXOwnkJJqeDXp8SYTgU0hxz+mO/+TKl&#10;xAdmCqbAiJxehKcPy8+fFrWdiyFUoArhCIIYP69tTqsQ7DzLPK+EZr4HVhh0luA0C2i6Y1Y4ViO6&#10;Vtmw359kNbjCOuDCezx9bJ10mfDLUvDwXJZeBKJyirmFtLq0HuKaLRdsfnTMVpJf02D/kIVm0uCj&#10;b1CPLDBycvIvKC25Aw9l6HHQGZSl5CJxQDaD/gc2u4pZkbigON6+yeT/Hyx/Or84Igus3T0lhmms&#10;0V40gXyFhkyiPLX1c4zaWYwLDR5jaHfu8TCybkqn4xf5EPSj0Jc3cSMYx8PJYDyZTdDF0Xc3mk3H&#10;0wiTvd+2zodvAjSJm5w6LF7SlJ23PrShXUh8zIOSxUYqlYzYMGKtHDkzLLUKKUcE/yNKGVJjJnfj&#10;fgI2EK+3yMpgLpFryynuQnNokjTDju8BigvK4KDtI2/5RmKuW+bDC3PYOEgPhwG9FbhflNTYWDn1&#10;P0/MCUrUd4OVmw1Go9iJyRiN74douFvP4dZjTnoNSGiAY2R52sb4oLpt6UC/4gys4qvoYobj2zkN&#10;3XYd2nbHGeJitUpB2HuWha3ZWR6ho4BR2X3zypy9yh+wcE/QtSCbf6hCGxtvGlidApQylSjq1qp0&#10;lRP7NhX5OmNxMG7tFPX+J1j+BgAA//8DAFBLAwQUAAYACAAAACEA9ew3Hd4AAAAHAQAADwAAAGRy&#10;cy9kb3ducmV2LnhtbEyOTU+DQBRF9yb+h8kzcWPsULClIkNjjNrEncWPuJsyTyAybwgzBfz3Ple6&#10;vLk35558O9tOjDj41pGC5SICgVQ501Kt4KV8uNyA8EGT0Z0jVPCNHrbF6UmuM+MmesZxH2rBEPKZ&#10;VtCE0GdS+qpBq/3C9UjcfbrB6sBxqKUZ9MRw28k4itbS6pb4odE93jVYfe2PVsHHRf3+5OfH1ylZ&#10;Jf39bizTN1MqdX42396ACDiHvzH86rM6FOx0cEcyXnSckyUvFaRXILi+3sQpiIOCdbwCWeTyv3/x&#10;AwAA//8DAFBLAQItABQABgAIAAAAIQC2gziS/gAAAOEBAAATAAAAAAAAAAAAAAAAAAAAAABbQ29u&#10;dGVudF9UeXBlc10ueG1sUEsBAi0AFAAGAAgAAAAhADj9If/WAAAAlAEAAAsAAAAAAAAAAAAAAAAA&#10;LwEAAF9yZWxzLy5yZWxzUEsBAi0AFAAGAAgAAAAhABsyre0zAgAAUQQAAA4AAAAAAAAAAAAAAAAA&#10;LgIAAGRycy9lMm9Eb2MueG1sUEsBAi0AFAAGAAgAAAAhAPXsNx3eAAAABwEAAA8AAAAAAAAAAAAA&#10;AAAAjQQAAGRycy9kb3ducmV2LnhtbFBLBQYAAAAABAAEAPMAAACYBQAAAAA=&#10;" fillcolor="white [3201]" stroked="f" strokeweight=".5pt">
                <v:textbox>
                  <w:txbxContent>
                    <w:p w14:paraId="35D72824" w14:textId="77777777" w:rsidR="001B38C3" w:rsidRPr="0010009D" w:rsidRDefault="001B38C3" w:rsidP="001B38C3">
                      <w:pPr>
                        <w:pStyle w:val="NormalWeb"/>
                        <w:spacing w:before="0" w:beforeAutospacing="0" w:after="160" w:afterAutospacing="0" w:line="252" w:lineRule="auto"/>
                        <w:rPr>
                          <w:lang w:val="en-US"/>
                        </w:rPr>
                      </w:pPr>
                      <w:r>
                        <w:rPr>
                          <w:rFonts w:ascii="Arial" w:eastAsia="Calibri" w:hAnsi="Arial"/>
                          <w:sz w:val="18"/>
                          <w:szCs w:val="18"/>
                          <w:lang w:val="en-US"/>
                        </w:rPr>
                        <w:t xml:space="preserve">Figure 3. Example of the proposed solution, i.e., UE is configured to only perform the logging for out-of-coverage detection. </w:t>
                      </w:r>
                    </w:p>
                  </w:txbxContent>
                </v:textbox>
              </v:shape>
            </w:pict>
          </mc:Fallback>
        </mc:AlternateContent>
      </w:r>
    </w:p>
    <w:p w14:paraId="6A4677F7" w14:textId="77777777" w:rsidR="00D3503E" w:rsidRDefault="00D3503E" w:rsidP="00426FFA">
      <w:pPr>
        <w:rPr>
          <w:rFonts w:ascii="Arial" w:hAnsi="Arial" w:cs="Arial"/>
          <w:iCs/>
          <w:lang w:val="en-US"/>
        </w:rPr>
      </w:pPr>
    </w:p>
    <w:p w14:paraId="65E8DDA7" w14:textId="0D2CB19B" w:rsidR="00D3503E" w:rsidRDefault="00D3503E" w:rsidP="00426FFA">
      <w:pPr>
        <w:rPr>
          <w:rFonts w:ascii="Arial" w:hAnsi="Arial" w:cs="Arial"/>
          <w:iCs/>
          <w:lang w:val="en-US"/>
        </w:rPr>
      </w:pPr>
    </w:p>
    <w:p w14:paraId="4FE02D00" w14:textId="3AF68486" w:rsidR="00E124BE" w:rsidRDefault="00E124BE" w:rsidP="00426FFA">
      <w:pPr>
        <w:rPr>
          <w:rFonts w:ascii="Arial" w:hAnsi="Arial" w:cs="Arial"/>
          <w:iCs/>
          <w:lang w:val="en-US"/>
        </w:rPr>
      </w:pPr>
      <w:r>
        <w:rPr>
          <w:rFonts w:ascii="Arial" w:hAnsi="Arial" w:cs="Arial"/>
          <w:iCs/>
          <w:lang w:val="en-US"/>
        </w:rPr>
        <w:t xml:space="preserve">Figure 3 illustrates an example </w:t>
      </w:r>
      <w:r w:rsidR="00FC4050">
        <w:rPr>
          <w:rFonts w:ascii="Arial" w:hAnsi="Arial" w:cs="Arial"/>
          <w:iCs/>
          <w:lang w:val="en-US"/>
        </w:rPr>
        <w:t xml:space="preserve">that UE is configured to only perform the logging for the out-of-coverage detection. In this way, the operator can configure UE to </w:t>
      </w:r>
      <w:r w:rsidR="00443A99">
        <w:rPr>
          <w:rFonts w:ascii="Arial" w:hAnsi="Arial" w:cs="Arial"/>
          <w:iCs/>
          <w:lang w:val="en-US"/>
        </w:rPr>
        <w:t>report the out-of-coverage detections in a large logging duration</w:t>
      </w:r>
      <w:r w:rsidR="005E0B2B">
        <w:rPr>
          <w:rFonts w:ascii="Arial" w:hAnsi="Arial" w:cs="Arial"/>
          <w:iCs/>
          <w:lang w:val="en-US"/>
        </w:rPr>
        <w:t>.</w:t>
      </w:r>
    </w:p>
    <w:p w14:paraId="075E457D" w14:textId="21DFA94F" w:rsidR="005E0B2B" w:rsidRDefault="005E0B2B" w:rsidP="00426FFA">
      <w:pPr>
        <w:rPr>
          <w:rFonts w:ascii="Arial" w:hAnsi="Arial" w:cs="Arial"/>
          <w:iCs/>
          <w:lang w:val="en-US"/>
        </w:rPr>
      </w:pPr>
      <w:r>
        <w:rPr>
          <w:rFonts w:ascii="Arial" w:hAnsi="Arial" w:cs="Arial"/>
          <w:iCs/>
          <w:lang w:val="en-US"/>
        </w:rPr>
        <w:t xml:space="preserve">Based on the above observations and discussions, we have the following proposals. </w:t>
      </w:r>
    </w:p>
    <w:p w14:paraId="50C207D0" w14:textId="336350A1" w:rsidR="009F5864" w:rsidRDefault="00105B02" w:rsidP="00FC7027">
      <w:pPr>
        <w:pStyle w:val="Proposal"/>
        <w:numPr>
          <w:ilvl w:val="0"/>
          <w:numId w:val="13"/>
        </w:numPr>
        <w:tabs>
          <w:tab w:val="clear" w:pos="1304"/>
          <w:tab w:val="num" w:pos="2864"/>
        </w:tabs>
        <w:rPr>
          <w:lang w:val="en-US"/>
        </w:rPr>
      </w:pPr>
      <w:bookmarkStart w:id="11" w:name="_Toc4709914"/>
      <w:r>
        <w:rPr>
          <w:lang w:val="en-US"/>
        </w:rPr>
        <w:t>The</w:t>
      </w:r>
      <w:r w:rsidR="009F5864">
        <w:rPr>
          <w:lang w:val="en-US"/>
        </w:rPr>
        <w:t xml:space="preserve"> out-</w:t>
      </w:r>
      <w:r>
        <w:rPr>
          <w:lang w:val="en-US"/>
        </w:rPr>
        <w:t>of-</w:t>
      </w:r>
      <w:r w:rsidR="009F5864">
        <w:rPr>
          <w:lang w:val="en-US"/>
        </w:rPr>
        <w:t>coverage</w:t>
      </w:r>
      <w:r>
        <w:rPr>
          <w:lang w:val="en-US"/>
        </w:rPr>
        <w:t xml:space="preserve"> detection and logging in NR</w:t>
      </w:r>
      <w:r w:rsidR="006F3B1B">
        <w:rPr>
          <w:lang w:val="en-US"/>
        </w:rPr>
        <w:t xml:space="preserve"> </w:t>
      </w:r>
      <w:r>
        <w:rPr>
          <w:lang w:val="en-US"/>
        </w:rPr>
        <w:t xml:space="preserve">can be configured to </w:t>
      </w:r>
      <w:r w:rsidR="006F3B1B">
        <w:rPr>
          <w:lang w:val="en-US"/>
        </w:rPr>
        <w:t xml:space="preserve">be independent </w:t>
      </w:r>
      <w:r w:rsidR="00FB7ABF">
        <w:rPr>
          <w:lang w:val="en-US"/>
        </w:rPr>
        <w:t xml:space="preserve">of </w:t>
      </w:r>
      <w:r w:rsidR="006F3B1B">
        <w:rPr>
          <w:lang w:val="en-US"/>
        </w:rPr>
        <w:t>the periodical DL pilot strength logged measurements.</w:t>
      </w:r>
      <w:bookmarkEnd w:id="11"/>
      <w:r w:rsidR="006F3B1B">
        <w:rPr>
          <w:lang w:val="en-US"/>
        </w:rPr>
        <w:t xml:space="preserve"> </w:t>
      </w:r>
    </w:p>
    <w:p w14:paraId="7A764D3F" w14:textId="5D2BEA02" w:rsidR="00FC7027" w:rsidRDefault="00055E0B" w:rsidP="00FC7027">
      <w:pPr>
        <w:pStyle w:val="Proposal"/>
        <w:numPr>
          <w:ilvl w:val="0"/>
          <w:numId w:val="13"/>
        </w:numPr>
        <w:tabs>
          <w:tab w:val="clear" w:pos="1304"/>
          <w:tab w:val="num" w:pos="2864"/>
        </w:tabs>
        <w:rPr>
          <w:lang w:val="en-US"/>
        </w:rPr>
      </w:pPr>
      <w:bookmarkStart w:id="12" w:name="_Toc4709915"/>
      <w:r>
        <w:rPr>
          <w:lang w:val="en-US"/>
        </w:rPr>
        <w:t>For MDT in NR</w:t>
      </w:r>
      <w:r w:rsidR="00CF040D">
        <w:rPr>
          <w:lang w:val="en-US"/>
        </w:rPr>
        <w:t xml:space="preserve">, </w:t>
      </w:r>
      <w:r w:rsidR="008331CD">
        <w:rPr>
          <w:lang w:val="en-US"/>
        </w:rPr>
        <w:t xml:space="preserve">UE can be </w:t>
      </w:r>
      <w:r w:rsidR="007F29E9">
        <w:rPr>
          <w:lang w:val="en-US"/>
        </w:rPr>
        <w:t>configured to only perform the logging for out-of-coverage detection</w:t>
      </w:r>
      <w:r w:rsidR="00515E4F">
        <w:rPr>
          <w:lang w:val="en-US"/>
        </w:rPr>
        <w:t xml:space="preserve">, i.e., </w:t>
      </w:r>
      <w:r w:rsidR="007E152D">
        <w:rPr>
          <w:lang w:val="en-US"/>
        </w:rPr>
        <w:t xml:space="preserve">UE is </w:t>
      </w:r>
      <w:r w:rsidR="002350BA">
        <w:rPr>
          <w:lang w:val="en-US"/>
        </w:rPr>
        <w:t>not required to log the DL pilot strength measurements</w:t>
      </w:r>
      <w:r w:rsidR="0085631A">
        <w:rPr>
          <w:lang w:val="en-US"/>
        </w:rPr>
        <w:t xml:space="preserve"> </w:t>
      </w:r>
      <w:r w:rsidR="000342D7">
        <w:rPr>
          <w:lang w:val="en-US"/>
        </w:rPr>
        <w:t>if the configur</w:t>
      </w:r>
      <w:r w:rsidR="008311CB">
        <w:rPr>
          <w:lang w:val="en-US"/>
        </w:rPr>
        <w:t>ation</w:t>
      </w:r>
      <w:r w:rsidR="000342D7">
        <w:rPr>
          <w:lang w:val="en-US"/>
        </w:rPr>
        <w:t xml:space="preserve"> is only out-of-coverage detection.</w:t>
      </w:r>
      <w:bookmarkEnd w:id="12"/>
      <w:r w:rsidR="000342D7">
        <w:rPr>
          <w:lang w:val="en-US"/>
        </w:rPr>
        <w:t xml:space="preserve"> </w:t>
      </w:r>
    </w:p>
    <w:p w14:paraId="6A56B08B" w14:textId="11CFFB08" w:rsidR="00BE1A4F" w:rsidRDefault="00BE1A4F" w:rsidP="00FC7027">
      <w:pPr>
        <w:pStyle w:val="Proposal"/>
        <w:numPr>
          <w:ilvl w:val="0"/>
          <w:numId w:val="13"/>
        </w:numPr>
        <w:tabs>
          <w:tab w:val="clear" w:pos="1304"/>
          <w:tab w:val="num" w:pos="2864"/>
        </w:tabs>
        <w:rPr>
          <w:lang w:val="en-US"/>
        </w:rPr>
      </w:pPr>
      <w:bookmarkStart w:id="13" w:name="_Toc4709916"/>
      <w:r>
        <w:rPr>
          <w:lang w:val="en-US"/>
        </w:rPr>
        <w:lastRenderedPageBreak/>
        <w:t xml:space="preserve">UE </w:t>
      </w:r>
      <w:r w:rsidR="00C61F24">
        <w:rPr>
          <w:lang w:val="en-US"/>
        </w:rPr>
        <w:t xml:space="preserve">can be configured to </w:t>
      </w:r>
      <w:r w:rsidR="00A92C5F">
        <w:rPr>
          <w:lang w:val="en-US"/>
        </w:rPr>
        <w:t>start the periodic</w:t>
      </w:r>
      <w:r w:rsidR="00B44554">
        <w:rPr>
          <w:lang w:val="en-US"/>
        </w:rPr>
        <w:t xml:space="preserve"> logging with a configured logging duration and logging interval when </w:t>
      </w:r>
      <w:r w:rsidR="00D221C5" w:rsidRPr="00C94514">
        <w:rPr>
          <w:lang w:val="en-US"/>
        </w:rPr>
        <w:t xml:space="preserve">the UE </w:t>
      </w:r>
      <w:r w:rsidR="00D221C5">
        <w:rPr>
          <w:lang w:val="en-US"/>
        </w:rPr>
        <w:t>enters “</w:t>
      </w:r>
      <w:r w:rsidR="00D221C5" w:rsidRPr="00741A38">
        <w:rPr>
          <w:lang w:val="en-US"/>
        </w:rPr>
        <w:t>Any Cell Selection</w:t>
      </w:r>
      <w:r w:rsidR="00D221C5">
        <w:rPr>
          <w:lang w:val="en-US"/>
        </w:rPr>
        <w:t>”</w:t>
      </w:r>
      <w:r w:rsidR="00D221C5" w:rsidRPr="00741A38">
        <w:rPr>
          <w:lang w:val="en-US"/>
        </w:rPr>
        <w:t xml:space="preserve"> state</w:t>
      </w:r>
      <w:r w:rsidR="00D221C5">
        <w:rPr>
          <w:lang w:val="en-US"/>
        </w:rPr>
        <w:t>.</w:t>
      </w:r>
      <w:r w:rsidR="008B2B2A">
        <w:rPr>
          <w:lang w:val="en-US"/>
        </w:rPr>
        <w:t xml:space="preserve"> The UE suspends the logging </w:t>
      </w:r>
      <w:r w:rsidR="00D26428">
        <w:rPr>
          <w:lang w:val="en-US"/>
        </w:rPr>
        <w:t>if the UE enters “Camped on Any Cell” state or finds a suitable cell or the configured logging duration is expired.</w:t>
      </w:r>
      <w:bookmarkEnd w:id="13"/>
      <w:r w:rsidR="00D26428">
        <w:rPr>
          <w:lang w:val="en-US"/>
        </w:rPr>
        <w:t xml:space="preserve"> </w:t>
      </w:r>
    </w:p>
    <w:p w14:paraId="30E2C36A" w14:textId="596411AB" w:rsidR="00206007" w:rsidRPr="00873AD2" w:rsidRDefault="00CE6077" w:rsidP="00873AD2">
      <w:pPr>
        <w:pStyle w:val="Heading2"/>
        <w:rPr>
          <w:b/>
          <w:sz w:val="22"/>
          <w:szCs w:val="22"/>
        </w:rPr>
      </w:pPr>
      <w:r>
        <w:rPr>
          <w:b/>
          <w:sz w:val="22"/>
          <w:szCs w:val="22"/>
        </w:rPr>
        <w:t>3.2 Event</w:t>
      </w:r>
      <w:r w:rsidR="00F1398C">
        <w:rPr>
          <w:b/>
          <w:sz w:val="22"/>
          <w:szCs w:val="22"/>
        </w:rPr>
        <w:t>-based i</w:t>
      </w:r>
      <w:r w:rsidR="00D003BE">
        <w:rPr>
          <w:b/>
          <w:sz w:val="22"/>
          <w:szCs w:val="22"/>
        </w:rPr>
        <w:t xml:space="preserve">mmediate cell reselection </w:t>
      </w:r>
      <w:r w:rsidR="00F1398C">
        <w:rPr>
          <w:b/>
          <w:sz w:val="22"/>
          <w:szCs w:val="22"/>
        </w:rPr>
        <w:t>detection and reporting</w:t>
      </w:r>
    </w:p>
    <w:p w14:paraId="02752EAE" w14:textId="61CCEA43" w:rsidR="0047533B" w:rsidRDefault="0098246A" w:rsidP="00D3503E">
      <w:pPr>
        <w:jc w:val="both"/>
        <w:rPr>
          <w:rFonts w:ascii="Arial" w:hAnsi="Arial"/>
          <w:lang w:val="en-US" w:eastAsia="zh-CN"/>
        </w:rPr>
      </w:pPr>
      <w:r>
        <w:rPr>
          <w:rFonts w:ascii="Arial" w:hAnsi="Arial"/>
          <w:lang w:val="en-US" w:eastAsia="zh-CN"/>
        </w:rPr>
        <w:t xml:space="preserve">As discussed in Section 2.3, two </w:t>
      </w:r>
      <w:r w:rsidR="00DC3659">
        <w:rPr>
          <w:rFonts w:ascii="Arial" w:hAnsi="Arial"/>
          <w:lang w:val="en-US" w:eastAsia="zh-CN"/>
        </w:rPr>
        <w:t xml:space="preserve">optional </w:t>
      </w:r>
      <w:r>
        <w:rPr>
          <w:rFonts w:ascii="Arial" w:hAnsi="Arial"/>
          <w:lang w:val="en-US" w:eastAsia="zh-CN"/>
        </w:rPr>
        <w:t>cell</w:t>
      </w:r>
      <w:r w:rsidR="002278B4">
        <w:rPr>
          <w:rFonts w:ascii="Arial" w:hAnsi="Arial"/>
          <w:lang w:val="en-US" w:eastAsia="zh-CN"/>
        </w:rPr>
        <w:t>-</w:t>
      </w:r>
      <w:r>
        <w:rPr>
          <w:rFonts w:ascii="Arial" w:hAnsi="Arial"/>
          <w:lang w:val="en-US" w:eastAsia="zh-CN"/>
        </w:rPr>
        <w:t xml:space="preserve">specific parameters </w:t>
      </w:r>
      <w:proofErr w:type="spellStart"/>
      <w:r w:rsidR="002278B4" w:rsidRPr="00F415A0">
        <w:rPr>
          <w:rFonts w:ascii="Arial" w:hAnsi="Arial" w:cs="Arial"/>
          <w:sz w:val="21"/>
          <w:lang w:val="en-US" w:eastAsia="ja-JP"/>
        </w:rPr>
        <w:t>Q</w:t>
      </w:r>
      <w:r w:rsidR="002278B4" w:rsidRPr="00F415A0">
        <w:rPr>
          <w:rFonts w:ascii="Arial" w:hAnsi="Arial" w:cs="Arial"/>
          <w:sz w:val="21"/>
          <w:vertAlign w:val="subscript"/>
          <w:lang w:val="en-US" w:eastAsia="ja-JP"/>
        </w:rPr>
        <w:t>rxlevminoffsetcell</w:t>
      </w:r>
      <w:proofErr w:type="spellEnd"/>
      <w:r w:rsidR="002278B4">
        <w:rPr>
          <w:rFonts w:ascii="Arial" w:hAnsi="Arial" w:cs="Arial"/>
          <w:sz w:val="21"/>
          <w:lang w:val="en-US" w:eastAsia="ja-JP"/>
        </w:rPr>
        <w:t xml:space="preserve"> and</w:t>
      </w:r>
      <w:r w:rsidR="002278B4" w:rsidRPr="00604FE3">
        <w:rPr>
          <w:rFonts w:ascii="Arial" w:hAnsi="Arial" w:cs="Arial"/>
          <w:sz w:val="21"/>
          <w:lang w:val="en-US"/>
        </w:rPr>
        <w:t xml:space="preserve"> </w:t>
      </w:r>
      <w:proofErr w:type="spellStart"/>
      <w:r w:rsidR="002278B4" w:rsidRPr="00F415A0">
        <w:rPr>
          <w:rFonts w:ascii="Arial" w:hAnsi="Arial" w:cs="Arial"/>
          <w:sz w:val="21"/>
          <w:lang w:val="en-US" w:eastAsia="ja-JP"/>
        </w:rPr>
        <w:t>Q</w:t>
      </w:r>
      <w:r w:rsidR="002278B4" w:rsidRPr="00F415A0">
        <w:rPr>
          <w:rFonts w:ascii="Arial" w:hAnsi="Arial" w:cs="Arial"/>
          <w:sz w:val="21"/>
          <w:vertAlign w:val="subscript"/>
          <w:lang w:val="en-US" w:eastAsia="ja-JP"/>
        </w:rPr>
        <w:t>qualminoffsetcell</w:t>
      </w:r>
      <w:proofErr w:type="spellEnd"/>
      <w:r w:rsidR="002278B4" w:rsidRPr="00F415A0">
        <w:rPr>
          <w:rFonts w:ascii="Times New Roman" w:hAnsi="Times New Roman"/>
          <w:sz w:val="21"/>
          <w:vertAlign w:val="subscript"/>
          <w:lang w:val="en-US"/>
        </w:rPr>
        <w:t xml:space="preserve"> </w:t>
      </w:r>
      <w:r>
        <w:rPr>
          <w:rFonts w:ascii="Arial" w:hAnsi="Arial"/>
          <w:lang w:val="en-US" w:eastAsia="zh-CN"/>
        </w:rPr>
        <w:t xml:space="preserve">have been introduced to </w:t>
      </w:r>
      <w:r w:rsidR="00070D2A">
        <w:rPr>
          <w:rFonts w:ascii="Arial" w:hAnsi="Arial"/>
          <w:lang w:val="en-US" w:eastAsia="zh-CN"/>
        </w:rPr>
        <w:t xml:space="preserve">resolve the immediate cell reselection issue. However, </w:t>
      </w:r>
      <w:r w:rsidR="00CC050C">
        <w:rPr>
          <w:rFonts w:ascii="Arial" w:hAnsi="Arial"/>
          <w:lang w:val="en-US" w:eastAsia="zh-CN"/>
        </w:rPr>
        <w:t xml:space="preserve">there </w:t>
      </w:r>
      <w:r w:rsidR="00CE6077">
        <w:rPr>
          <w:rFonts w:ascii="Arial" w:hAnsi="Arial"/>
          <w:lang w:val="en-US" w:eastAsia="zh-CN"/>
        </w:rPr>
        <w:t>are</w:t>
      </w:r>
      <w:r w:rsidR="00CC050C">
        <w:rPr>
          <w:rFonts w:ascii="Arial" w:hAnsi="Arial"/>
          <w:lang w:val="en-US" w:eastAsia="zh-CN"/>
        </w:rPr>
        <w:t xml:space="preserve"> no mechanism</w:t>
      </w:r>
      <w:r w:rsidR="00CE6077">
        <w:rPr>
          <w:rFonts w:ascii="Arial" w:hAnsi="Arial"/>
          <w:lang w:val="en-US" w:eastAsia="zh-CN"/>
        </w:rPr>
        <w:t>s</w:t>
      </w:r>
      <w:r w:rsidR="00CC050C">
        <w:rPr>
          <w:rFonts w:ascii="Arial" w:hAnsi="Arial"/>
          <w:lang w:val="en-US" w:eastAsia="zh-CN"/>
        </w:rPr>
        <w:t xml:space="preserve"> informing operator</w:t>
      </w:r>
      <w:r w:rsidR="00413CEB">
        <w:rPr>
          <w:rFonts w:ascii="Arial" w:hAnsi="Arial"/>
          <w:lang w:val="en-US" w:eastAsia="zh-CN"/>
        </w:rPr>
        <w:t>s</w:t>
      </w:r>
      <w:r w:rsidR="00CC050C">
        <w:rPr>
          <w:rFonts w:ascii="Arial" w:hAnsi="Arial"/>
          <w:lang w:val="en-US" w:eastAsia="zh-CN"/>
        </w:rPr>
        <w:t xml:space="preserve"> when</w:t>
      </w:r>
      <w:r w:rsidR="00772AFA">
        <w:rPr>
          <w:rFonts w:ascii="Arial" w:hAnsi="Arial"/>
          <w:lang w:val="en-US" w:eastAsia="zh-CN"/>
        </w:rPr>
        <w:t xml:space="preserve"> the immediate cell reselection</w:t>
      </w:r>
      <w:r w:rsidR="0067439F">
        <w:rPr>
          <w:rFonts w:ascii="Arial" w:hAnsi="Arial"/>
          <w:lang w:val="en-US" w:eastAsia="zh-CN"/>
        </w:rPr>
        <w:t xml:space="preserve"> problem</w:t>
      </w:r>
      <w:r w:rsidR="00610F95">
        <w:rPr>
          <w:rFonts w:ascii="Arial" w:hAnsi="Arial"/>
          <w:lang w:val="en-US" w:eastAsia="zh-CN"/>
        </w:rPr>
        <w:t xml:space="preserve"> occurs</w:t>
      </w:r>
      <w:r w:rsidR="00DE0828">
        <w:rPr>
          <w:rFonts w:ascii="Arial" w:hAnsi="Arial"/>
          <w:lang w:val="en-US" w:eastAsia="zh-CN"/>
        </w:rPr>
        <w:t xml:space="preserve">, so that the operator can configure the </w:t>
      </w:r>
      <w:proofErr w:type="spellStart"/>
      <w:r w:rsidR="00E21CCE" w:rsidRPr="00F415A0">
        <w:rPr>
          <w:rFonts w:ascii="Arial" w:hAnsi="Arial" w:cs="Arial"/>
          <w:sz w:val="21"/>
          <w:lang w:val="en-US" w:eastAsia="ja-JP"/>
        </w:rPr>
        <w:t>Q</w:t>
      </w:r>
      <w:r w:rsidR="00E21CCE" w:rsidRPr="00F415A0">
        <w:rPr>
          <w:rFonts w:ascii="Arial" w:hAnsi="Arial" w:cs="Arial"/>
          <w:sz w:val="21"/>
          <w:vertAlign w:val="subscript"/>
          <w:lang w:val="en-US" w:eastAsia="ja-JP"/>
        </w:rPr>
        <w:t>rxlevminoffsetcell</w:t>
      </w:r>
      <w:proofErr w:type="spellEnd"/>
      <w:r w:rsidR="00E21CCE">
        <w:rPr>
          <w:rFonts w:ascii="Arial" w:hAnsi="Arial" w:cs="Arial"/>
          <w:sz w:val="21"/>
          <w:lang w:val="en-US" w:eastAsia="ja-JP"/>
        </w:rPr>
        <w:t xml:space="preserve"> and</w:t>
      </w:r>
      <w:r w:rsidR="00E21CCE" w:rsidRPr="00604FE3">
        <w:rPr>
          <w:rFonts w:ascii="Arial" w:hAnsi="Arial" w:cs="Arial"/>
          <w:sz w:val="21"/>
          <w:lang w:val="en-US"/>
        </w:rPr>
        <w:t xml:space="preserve"> </w:t>
      </w:r>
      <w:proofErr w:type="spellStart"/>
      <w:r w:rsidR="00E21CCE" w:rsidRPr="00F415A0">
        <w:rPr>
          <w:rFonts w:ascii="Arial" w:hAnsi="Arial" w:cs="Arial"/>
          <w:sz w:val="21"/>
          <w:lang w:val="en-US" w:eastAsia="ja-JP"/>
        </w:rPr>
        <w:t>Q</w:t>
      </w:r>
      <w:r w:rsidR="00E21CCE" w:rsidRPr="00F415A0">
        <w:rPr>
          <w:rFonts w:ascii="Arial" w:hAnsi="Arial" w:cs="Arial"/>
          <w:sz w:val="21"/>
          <w:vertAlign w:val="subscript"/>
          <w:lang w:val="en-US" w:eastAsia="ja-JP"/>
        </w:rPr>
        <w:t>qualminoffsetcell</w:t>
      </w:r>
      <w:proofErr w:type="spellEnd"/>
      <w:r w:rsidR="00914BB4" w:rsidRPr="00914BB4">
        <w:rPr>
          <w:rFonts w:ascii="Arial" w:hAnsi="Arial"/>
          <w:lang w:val="en-US" w:eastAsia="zh-CN"/>
        </w:rPr>
        <w:t xml:space="preserve"> </w:t>
      </w:r>
      <w:r w:rsidR="00914BB4">
        <w:rPr>
          <w:rFonts w:ascii="Arial" w:hAnsi="Arial"/>
          <w:lang w:val="en-US" w:eastAsia="zh-CN"/>
        </w:rPr>
        <w:t xml:space="preserve">for the </w:t>
      </w:r>
      <w:r w:rsidR="00BD3779">
        <w:rPr>
          <w:rFonts w:ascii="Arial" w:hAnsi="Arial"/>
          <w:lang w:val="en-US" w:eastAsia="zh-CN"/>
        </w:rPr>
        <w:t xml:space="preserve">concerned cell. </w:t>
      </w:r>
      <w:r w:rsidR="00D0374F">
        <w:rPr>
          <w:rFonts w:ascii="Arial" w:hAnsi="Arial"/>
          <w:lang w:val="en-US" w:eastAsia="zh-CN"/>
        </w:rPr>
        <w:t xml:space="preserve">Figure 4 </w:t>
      </w:r>
      <w:r w:rsidR="009D4FF8">
        <w:rPr>
          <w:rFonts w:ascii="Arial" w:hAnsi="Arial"/>
          <w:lang w:val="en-US" w:eastAsia="zh-CN"/>
        </w:rPr>
        <w:t>illustrates the immediate cell reselection event</w:t>
      </w:r>
      <w:r w:rsidR="00AD7883">
        <w:rPr>
          <w:rFonts w:ascii="Arial" w:hAnsi="Arial"/>
          <w:lang w:val="en-US" w:eastAsia="zh-CN"/>
        </w:rPr>
        <w:t xml:space="preserve">: a UE is </w:t>
      </w:r>
      <w:r w:rsidR="00B90603">
        <w:rPr>
          <w:rFonts w:ascii="Arial" w:hAnsi="Arial"/>
          <w:lang w:val="en-US" w:eastAsia="zh-CN"/>
        </w:rPr>
        <w:t xml:space="preserve">camping on the NR cell; the </w:t>
      </w:r>
      <w:r w:rsidR="00AD7C1E">
        <w:rPr>
          <w:rFonts w:ascii="Arial" w:hAnsi="Arial"/>
          <w:lang w:val="en-US" w:eastAsia="zh-CN"/>
        </w:rPr>
        <w:t xml:space="preserve">LTE neighbor cell is suitable </w:t>
      </w:r>
      <w:r w:rsidR="00853EF4">
        <w:rPr>
          <w:rFonts w:ascii="Arial" w:hAnsi="Arial"/>
          <w:lang w:val="en-US" w:eastAsia="zh-CN"/>
        </w:rPr>
        <w:t xml:space="preserve">according to the </w:t>
      </w:r>
      <w:r w:rsidR="0084189E">
        <w:rPr>
          <w:rFonts w:ascii="Arial" w:hAnsi="Arial"/>
          <w:lang w:val="en-US" w:eastAsia="zh-CN"/>
        </w:rPr>
        <w:t xml:space="preserve">parameter </w:t>
      </w:r>
      <w:proofErr w:type="spellStart"/>
      <w:r w:rsidR="000655DD">
        <w:rPr>
          <w:rFonts w:ascii="Arial" w:hAnsi="Arial"/>
          <w:lang w:val="en-US" w:eastAsia="zh-CN"/>
        </w:rPr>
        <w:t>Qrxlevmin</w:t>
      </w:r>
      <w:proofErr w:type="spellEnd"/>
      <w:r w:rsidR="00BE5C9B">
        <w:rPr>
          <w:rFonts w:ascii="Arial" w:hAnsi="Arial"/>
          <w:lang w:val="en-US" w:eastAsia="zh-CN"/>
        </w:rPr>
        <w:t xml:space="preserve"> in SIB5</w:t>
      </w:r>
      <w:r w:rsidR="0084189E">
        <w:rPr>
          <w:rFonts w:ascii="Arial" w:hAnsi="Arial"/>
          <w:lang w:val="en-US" w:eastAsia="zh-CN"/>
        </w:rPr>
        <w:t xml:space="preserve"> and other</w:t>
      </w:r>
      <w:r w:rsidR="00064DDD">
        <w:rPr>
          <w:rFonts w:ascii="Arial" w:hAnsi="Arial"/>
          <w:lang w:val="en-US" w:eastAsia="zh-CN"/>
        </w:rPr>
        <w:t xml:space="preserve"> related</w:t>
      </w:r>
      <w:r w:rsidR="0084189E">
        <w:rPr>
          <w:rFonts w:ascii="Arial" w:hAnsi="Arial"/>
          <w:lang w:val="en-US" w:eastAsia="zh-CN"/>
        </w:rPr>
        <w:t xml:space="preserve"> </w:t>
      </w:r>
      <w:r w:rsidR="00064DDD">
        <w:rPr>
          <w:rFonts w:ascii="Arial" w:hAnsi="Arial"/>
          <w:lang w:val="en-US" w:eastAsia="zh-CN"/>
        </w:rPr>
        <w:t>parameters</w:t>
      </w:r>
      <w:r w:rsidR="00BE5C9B">
        <w:rPr>
          <w:rFonts w:ascii="Arial" w:hAnsi="Arial"/>
          <w:lang w:val="en-US" w:eastAsia="zh-CN"/>
        </w:rPr>
        <w:t xml:space="preserve"> </w:t>
      </w:r>
      <w:r w:rsidR="00C605BD">
        <w:rPr>
          <w:rFonts w:ascii="Arial" w:hAnsi="Arial"/>
          <w:lang w:val="en-US" w:eastAsia="zh-CN"/>
        </w:rPr>
        <w:t xml:space="preserve">for S criteria </w:t>
      </w:r>
      <w:r w:rsidR="00064DDD">
        <w:rPr>
          <w:rFonts w:ascii="Arial" w:hAnsi="Arial"/>
          <w:lang w:val="en-US" w:eastAsia="zh-CN"/>
        </w:rPr>
        <w:t>broadcasted in</w:t>
      </w:r>
      <w:r w:rsidR="00BE5C9B">
        <w:rPr>
          <w:rFonts w:ascii="Arial" w:hAnsi="Arial"/>
          <w:lang w:val="en-US" w:eastAsia="zh-CN"/>
        </w:rPr>
        <w:t xml:space="preserve"> the serving cell</w:t>
      </w:r>
      <w:r w:rsidR="00D95C01">
        <w:rPr>
          <w:rFonts w:ascii="Arial" w:hAnsi="Arial"/>
          <w:lang w:val="en-US" w:eastAsia="zh-CN"/>
        </w:rPr>
        <w:t xml:space="preserve">; during the cell reselection procedure, UE determines to perform the cell reselection to the LTE cell; however, the LTE cell is not suitable </w:t>
      </w:r>
      <w:r w:rsidR="00852C52">
        <w:rPr>
          <w:rFonts w:ascii="Arial" w:hAnsi="Arial"/>
          <w:lang w:val="en-US" w:eastAsia="zh-CN"/>
        </w:rPr>
        <w:t xml:space="preserve">according to the </w:t>
      </w:r>
      <w:r w:rsidR="00064DDD">
        <w:rPr>
          <w:rFonts w:ascii="Arial" w:hAnsi="Arial"/>
          <w:lang w:val="en-US" w:eastAsia="zh-CN"/>
        </w:rPr>
        <w:t>parameter</w:t>
      </w:r>
      <w:r w:rsidR="00852C52">
        <w:rPr>
          <w:rFonts w:ascii="Arial" w:hAnsi="Arial"/>
          <w:lang w:val="en-US" w:eastAsia="zh-CN"/>
        </w:rPr>
        <w:t xml:space="preserve"> </w:t>
      </w:r>
      <w:proofErr w:type="spellStart"/>
      <w:r w:rsidR="000655DD">
        <w:rPr>
          <w:rFonts w:ascii="Arial" w:hAnsi="Arial"/>
          <w:lang w:val="en-US" w:eastAsia="zh-CN"/>
        </w:rPr>
        <w:t>Qrxlevmin</w:t>
      </w:r>
      <w:proofErr w:type="spellEnd"/>
      <w:r w:rsidR="00064DDD">
        <w:rPr>
          <w:rFonts w:ascii="Arial" w:hAnsi="Arial"/>
          <w:lang w:val="en-US" w:eastAsia="zh-CN"/>
        </w:rPr>
        <w:t xml:space="preserve"> in SIB1 and other related parameters </w:t>
      </w:r>
      <w:r w:rsidR="00C605BD">
        <w:rPr>
          <w:rFonts w:ascii="Arial" w:hAnsi="Arial"/>
          <w:lang w:val="en-US" w:eastAsia="zh-CN"/>
        </w:rPr>
        <w:t xml:space="preserve">for S criteria </w:t>
      </w:r>
      <w:r w:rsidR="00064DDD">
        <w:rPr>
          <w:rFonts w:ascii="Arial" w:hAnsi="Arial"/>
          <w:lang w:val="en-US" w:eastAsia="zh-CN"/>
        </w:rPr>
        <w:t>broadcasted in the LTE cel</w:t>
      </w:r>
      <w:r w:rsidR="00F9387D">
        <w:rPr>
          <w:rFonts w:ascii="Arial" w:hAnsi="Arial"/>
          <w:lang w:val="en-US" w:eastAsia="zh-CN"/>
        </w:rPr>
        <w:t>l.</w:t>
      </w:r>
    </w:p>
    <w:p w14:paraId="50450D67" w14:textId="49978B8D" w:rsidR="009540CD" w:rsidRDefault="009540CD" w:rsidP="0071435E">
      <w:pPr>
        <w:rPr>
          <w:rFonts w:ascii="Arial" w:hAnsi="Arial"/>
          <w:lang w:val="en-US" w:eastAsia="zh-CN"/>
        </w:rPr>
      </w:pPr>
    </w:p>
    <w:p w14:paraId="55D17677" w14:textId="132758B0" w:rsidR="009540CD" w:rsidRDefault="009540CD" w:rsidP="0071435E">
      <w:pPr>
        <w:rPr>
          <w:rFonts w:ascii="Arial" w:hAnsi="Arial"/>
          <w:lang w:val="en-US" w:eastAsia="zh-CN"/>
        </w:rPr>
      </w:pPr>
      <w:r>
        <w:rPr>
          <w:rFonts w:ascii="Arial" w:hAnsi="Arial"/>
          <w:noProof/>
          <w:lang w:val="en-US" w:eastAsia="zh-CN"/>
        </w:rPr>
        <mc:AlternateContent>
          <mc:Choice Requires="wpc">
            <w:drawing>
              <wp:inline distT="0" distB="0" distL="0" distR="0" wp14:anchorId="6782142E" wp14:editId="37A33565">
                <wp:extent cx="6238240" cy="2494344"/>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Text Box 6"/>
                        <wps:cNvSpPr txBox="1"/>
                        <wps:spPr>
                          <a:xfrm>
                            <a:off x="549798" y="1947041"/>
                            <a:ext cx="4844005" cy="372225"/>
                          </a:xfrm>
                          <a:prstGeom prst="rect">
                            <a:avLst/>
                          </a:prstGeom>
                          <a:solidFill>
                            <a:schemeClr val="lt1"/>
                          </a:solidFill>
                          <a:ln w="6350">
                            <a:noFill/>
                          </a:ln>
                        </wps:spPr>
                        <wps:txbx>
                          <w:txbxContent>
                            <w:p w14:paraId="54C37690" w14:textId="623F4F3E" w:rsidR="0069069E" w:rsidRPr="0069069E" w:rsidRDefault="0069069E" w:rsidP="0069069E">
                              <w:pPr>
                                <w:pStyle w:val="NormalWeb"/>
                                <w:spacing w:before="0" w:beforeAutospacing="0" w:after="160" w:afterAutospacing="0" w:line="252" w:lineRule="auto"/>
                                <w:rPr>
                                  <w:lang w:val="en-US"/>
                                </w:rPr>
                              </w:pPr>
                              <w:r>
                                <w:rPr>
                                  <w:rFonts w:ascii="Arial" w:eastAsia="Calibri" w:hAnsi="Arial"/>
                                  <w:sz w:val="18"/>
                                  <w:szCs w:val="18"/>
                                  <w:lang w:val="en-US"/>
                                </w:rPr>
                                <w:t>Figure 4. Example of immediate cell reselection event</w:t>
                              </w:r>
                              <w:r w:rsidR="00AD7883">
                                <w:rPr>
                                  <w:rFonts w:ascii="Arial" w:eastAsia="Calibri" w:hAnsi="Arial"/>
                                  <w:sz w:val="18"/>
                                  <w:szCs w:val="18"/>
                                  <w:lang w:val="en-US"/>
                                </w:rPr>
                                <w:t>: UE is camping on the NR cell</w:t>
                              </w:r>
                              <w:r w:rsidR="004B5AEA">
                                <w:rPr>
                                  <w:rFonts w:ascii="Arial" w:eastAsia="Calibri" w:hAnsi="Arial"/>
                                  <w:sz w:val="18"/>
                                  <w:szCs w:val="18"/>
                                  <w:lang w:val="en-US"/>
                                </w:rPr>
                                <w:t xml:space="preserve"> and the LTE cell is a neighbor cell</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 name="Picture 28">
                            <a:extLst>
                              <a:ext uri="{FF2B5EF4-FFF2-40B4-BE49-F238E27FC236}">
                                <a16:creationId xmlns:a16="http://schemas.microsoft.com/office/drawing/2014/main" id="{7443D499-DD1B-46FE-AB7D-6D9A7F1BB8BB}"/>
                              </a:ext>
                            </a:extLst>
                          </pic:cNvPr>
                          <pic:cNvPicPr>
                            <a:picLocks noChangeAspect="1"/>
                          </pic:cNvPicPr>
                        </pic:nvPicPr>
                        <pic:blipFill>
                          <a:blip r:embed="rId19"/>
                          <a:stretch>
                            <a:fillRect/>
                          </a:stretch>
                        </pic:blipFill>
                        <pic:spPr>
                          <a:xfrm>
                            <a:off x="0" y="0"/>
                            <a:ext cx="6238240" cy="2045325"/>
                          </a:xfrm>
                          <a:prstGeom prst="rect">
                            <a:avLst/>
                          </a:prstGeom>
                        </pic:spPr>
                      </pic:pic>
                    </wpc:wpc>
                  </a:graphicData>
                </a:graphic>
              </wp:inline>
            </w:drawing>
          </mc:Choice>
          <mc:Fallback>
            <w:pict>
              <v:group w14:anchorId="6782142E" id="Canvas 2" o:spid="_x0000_s1035" editas="canvas" style="width:491.2pt;height:196.4pt;mso-position-horizontal-relative:char;mso-position-vertical-relative:line" coordsize="62382,249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ntzxpQMAAP4HAAAOAAAAZHJzL2Uyb0RvYy54bWysVdtu2zgQfV+g/0Do&#10;XdHFsmQLkQvLjhYBgm6wyaLPNEVZRCWSJelLtui/75CSnLTZokXbB8tDznA4c+bM8Prtue/QkSrN&#10;BC+86Cr0EOVE1IzvC++fx8pfeEgbzGvcCU4L74lq7+3qzR/XJ5nTWLSiq6lC4ITr/CQLrzVG5kGg&#10;SUt7rK+EpByUjVA9NrBU+6BW+ATe+y6IwzANTkLVUglCtYbd7aD0Vs5/01Bi/moaTQ3qCg9iM+6r&#10;3Hdnv8HqGud7hWXLyBgG/okoesw4XHpxtcUGo4Nir1z1jCihRWOuiOgD0TSMUJcDZBOFX2WzwfyI&#10;tUuGADpTgCD9Rr+7PWAALvMTFIM6GUqh5aUo+tcue2ixpC4HnZN3x3uFWF14ceYhjntgxCM9G1SK&#10;M0ptMU7SWT1IsDNn2AZSTfsaNi3G50b19h/QQ6CfJ8tsCTR7AtNlkoWJO4Bz65eAPlkkSRjOPUTA&#10;YpbFcTy3HoNnR1Jp8ycVPbJC4SlgjSsmPt5pM5hOJvZeLTpWV6zr3MIylW46hY4YONYZdzs4/8Kq&#10;4+hUeOlsHjrHXNjjg+eOQyw27SE9K5nz7uxQmk2p70T9BIgoMRBYS1IxiPUOa3OPFTAWuA1dCNpW&#10;qH89dAJGF57+eMCKeqi75VDEZQQ4QAu4RTLPYliol5rdSw0/9BsBCUXQv5I40dqbbhIbJfr30Hxr&#10;eyuoMCdwd+GZSdyYoc+geQldr50RkF5ic8cfLIUjh4VF9vH8His5wm+gcO/ERBucf1WFwdZCz8X6&#10;YETDXIksbgNKI5xA4dW1ZCSH38hlkF5x+fsTBk6Zg4VxmFL9D/nosfpwkP6QL9uxjpknN7AgZxsU&#10;P94zYulsFy/aAng8tAWo7a0oXjiUABPgos3a0tpNlk9VFZfzmyrxK5D8JCwTv7xJln4VzxY3cVZt&#10;4ln62Z6O0pwoig3M6Nt6mnJR+gqL/x1O47y18ykJ3Jxz1PyUJclsmyyX/nYblX6SVjf+usy2frpd&#10;rrMqKstFWX4eGw1idg03ZRFcsn4GYIAD23LdCfJBIy42LeZ7utYSGnKcA5eTg7lbfoHlrmNy6k0r&#10;j+kCFb//tAzjeCvIoafcDO+Lop0DTrdMamiAnPY7WsOQuK3HOaONooa0tjYNdPXfEOzQ2ReFi/I5&#10;MJv8N2YZ9BEMqfFZspW2AyyFesa2de0Ai8NkPvu1CebCGQJwIsTjesa9Ma5O44NoX7GXa2f1/Gyv&#10;/gM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HRIIQzZAAAABQEAAA8AAABkcnMv&#10;ZG93bnJldi54bWxMj81OwzAQhO9IvIO1SNyoQ6hQGuJUCAGCI+HnvI2XOMJeB9ttwttjuMBlpdGM&#10;Zr5ttouz4kAhjp4VnK8KEMS91yMPCl6e784qEDEha7SeScEXRdi2x0cN1trP/ESHLg0il3CsUYFJ&#10;aaqljL0hh3HlJ+LsvfvgMGUZBqkDzrncWVkWxaV0OHJeMDjRjaH+o9s7BUzFbWeDfEj969tkPqvh&#10;/nE9K3V6slxfgUi0pL8w/OBndGgz087vWUdhFeRH0u/N3qYq1yB2Ci42ZQWybeR/+vYbAAD//wMA&#10;UEsDBAoAAAAAAAAAIQCwAP+pN8sAADfLAAAUAAAAZHJzL21lZGlhL2ltYWdlMS5wbmeJUE5HDQoa&#10;CgAAAA1JSERSAAAFuAAAAeAIBgAAARDJOz0AAAABc1JHQgCuzhzpAAAABGdBTUEAALGPC/xhBQAA&#10;AAlwSFlzAAAXEQAAFxEByibzPwAAysxJREFUeF7s/X+MHNd95o2OEy+W8AILIoABBkEWlOMkzCZ7&#10;TSMLv9yssiJ2F14mkThDS04Yr37Qsp2lDIkztIUNrXs35N5YJqIXDpV4I66lrAk5GzGKLPaQkklK&#10;5EwNScV846xCh3gN6s1eg+voArz6R3yBVwChdwHNPU9VfbtOnT5VXd3TPdPd8/kAD7rqnFM/urrq&#10;1LeePnXOFMBI0Jqey6fqmZ85kE8BQHfmlpbzqe70UhZgfiY7X+ZnbqafVbSmt6afVn4g2Mna5KTl&#10;xIZeaU3vcSdskk8fSj/nZ67nn3bilz8HRuyE9U94k837nwBNsJPWP7n9E3nVT27/RLbp2WRP+hlb&#10;BiDG/Mxld1JvT6eLk7t8/qz6yW34J3f4CdCN2Ikb1txiKCf43NKR/LNYaeyEFrPJoamDyYZ8ritJ&#10;kuxxWpbOX/jL505958Zdo6gzF//mscVk6S3t5+LiYhYfrgJue9vt+Ly48PJVV7PdNar62rk/fc72&#10;1SmrgZsyP3Mtn8oIY27DHioHSlgT+yd2VZ7Dfclt+rI6OWInzaRpMbl01Z389U/9Hu7YbNLx+eyZ&#10;33ssPFkmVfq+TvUnf9XJvSrYCaya2juZVavFfvT1LP2Y+eHR8Tn+oZce3B370dez/GOUEgtLVo2s&#10;xj5m0+5Ha8V+2DpNbd6z7M///Z/93Fth+ud+51uzmvfTNn7kkav6/Ce/+h+f1ec/uv3AaX3+2Ef3&#10;vW5lvvz0pfvv3veN0t3i2Lf/9m5/fjX1yoUr5x86//zvxn7YgUnHSZ8/88BbHXmmHZ96Jppu+uj9&#10;erjLpg/d85mpX/3UU1Pb731u6ol77k/T5u6ZTddh65n+1JPp5/27D6af/rZtf3rQ6cVX30rPqSYn&#10;tpXJrMRlp1vp/IrxamtN68qL/ah1Ck9a0869Tx+0fJ3IYTk7uS3N5n3d/utffVLpH/ync5c1H9vO&#10;aurchb9aHomT+xfuvzp1bPruaJ5JZSRN58c+PYn1qXTbjv+pk17TddtuoB9r/ebd6TmV1dxZ5Rlj&#10;fuZIfkIfccvZyd2wpg9O3tK88NO8vH5O8jr5te2P3Pbpd/0805eePP8ZfVpNPXv4pYf8/FD6MWLp&#10;w5Q9hKa338iPOrKyE9jU7cLoU19+5Y+fSk8go4i5607w7Lyzk7svqk5u+wzzctwPuVE/5ulLf5ue&#10;fOtF+UNl+em/Ah2f9fQwadL3dqpuLDX0B8q5pczyip28flrFyV2H+2Kb8y840hZgqLOXvv/owuKF&#10;N/N9783u6hHV9trOfz134mLsBBlVBZZg9udMrwz8gXI22ZxPdUcntPzsLyRb+jm5V4o7aBt04JwO&#10;6SSwE6FOrsz1vNyhXP0d+DFB30/f033nY02Oj6Ry3jFau+MztBq7CTqh7WJYg5MbJhwLS9YE/4Tm&#10;5AYAAAAAAAAAAAAAAACA8WA1/t2cW7qStoHJpju3xz+sMHDmlrI3JwZ1cmk9s8nGfK5AJ/b+ZEdp&#10;O7PJjFP2sqmms8+NrsxNpyvp/LgxP7N3an7X7nxusMzPZMdEDZqkk7t2uM8baZqPdc0AOXNLxUFq&#10;cqI/cvqDUw+/ctvUvsVWntIdrTc7+a2xV/UJ3GQfRg17e3w1WtPpRPe3c3LX4XyqvH29qb4a+zMW&#10;/NapD7RPrAfy7iFmkx+mJ/O+5HY3/U6aJuzk1jKzyak8dU1ZrkHNSbdv367vFtNxp5XTmp5Ja+7W&#10;9FfSeZ1Y0os7s9q8NX1f+nniztvTT6G85++6berEzqyieH7HB9PPEHWaI2l9qp3nZ1pORaWkeWGd&#10;64jW9Oa0PIw37vzdnJ3Gg0GrzJWFTP2Qndj35HM62X6Ynrw6uVvTWUVxYufV9ORuTWc1f2v6ufQT&#10;BsAwQoA1CCvc+bgnOy0Hi1adbQHGix56purKGsfJ77333rH8fOyJGzduLG/YsMFOYlOzjth9WtMb&#10;S7HvoPDDDOgR391QXN0L6hBIDPIi6RN3cuvNkfSE3bFjR3iymobrJAwivn35k5vyqQLFztAnOkln&#10;k9cbn9x2Utsn2MPjzfQB8et3fiCPq99O06vsuSwve/isKqM7AsBIoJP0xK99LD25T+z8Zpp27I7s&#10;znZi+uvlT/cwabU9/jQAAMAYs/KHt6kpPajZHyGx9Q1iGwA9YSdd05NP5arKWs+ksXz7A2eHU906&#10;AAaG+dB7889+MSfC74Cm6h9J1fKc3LDqfMDJP/F+PP8EAAAAAAAA6J/3ve99ethU67qS8nSA8aXq&#10;JHbp1eO9AIwDnNwwsXByw8TCyQ0TCyc3TCyc3DCxcHLDxOKf3ME0JzeMN9TcMNHoBI8pzwYAAAAA&#10;UO9Oe/KpevYn2/IpgGb00g1cL2Ub0UsnkyPQbx+MIU1OWiujUR0Ghg3v0Q27CNa4x1UYI+yE9T/n&#10;Z7LeAOZnzrTThfU466cNhKoTt0jPPNu5pSMuhOm9C15Yn9iJaj3J2smtE9vmQ1bl5NZ0cVLb54A3&#10;DBONnaj+p9Xcwj+R52eS/HPA51h4chcjkZVP7mxEsGwICoCmnJwpxgXKau7iZDcGflKL4oQuD0yk&#10;/rHtpBbhBdCAxcXFRIMhLSZLb5+5+DePnfrOjbtGUecv/OVz2s9cqxZ2uePTsu0efOXpJ93t+65R&#10;1GfP/N5jLy68fFX76fb5ivts3q93eNIWMXc2YJXPwE9wG94uhsZt9AlObPdFbywml67GTphJ09lL&#10;3380PxGzB58G6OJ+ZfHc27ETZhL11LnjL+gY5V8/TlVYsuoEJ7N2PPbDr2epJssPT3p8Yj/6etbT&#10;554/6Y5LUdMXNXfZLVlVdGLnYUnsR+2mqc17ljd+5JGrUiz/Y3cffiqWbvrpf/UfXgjT/GVu//Wv&#10;PqnPn/ilR8/r8+c+fvC5nXufPmj5po9/+o8eD9MGrYfOP/+7pxbP/iD24w5F7thGp+fumU3nY/lP&#10;pWNY3jX1z+87mX7+63/7bLuMtONTz5TmP/sbj5XmByGRxdzVbolxclfxh6FGhmhNDyhcLOLrvk9u&#10;yU7u2AmutK/92fd2h+m+fvSnHnzHltfJrB9K6T9y26ffVdqXnjz/Gb+8Tm4rs5rSyb2qtbZ/8t6/&#10;+2A77Rfuv5p++vk2vf3e56aOTd+dlrE8X0pXvqanP1Uf//vr70HuGG3IT+7s/ApPbn8+eaD4w9Cc&#10;lK4UQ0hXXzVzS9mV5T1Qutvv8dgPu1qymtp0975vlB5Q7/33xx/151dL7gd7Nz8+x2I/6KrKTk7p&#10;tj3vlvJMYY186J7PlOZD9Xki+0ovfKOXB0obuViEeSXmllrpCa2TW1ZfUTvHF9IJ7rslAe7HvLxe&#10;HiZNp//i73brh3KqfgjP0cPk6cVX34r92JOsr53709R5yg9DJ0N5oLRGT7Gau/oE72vj7ssd0hcc&#10;dQswVGAJbs2/zsCx4yPJZoudJKOoD7304G7PEuxvTPu6mrtvdHKr9m6KTuyamnuYuIO3PT8BDqkG&#10;dJK3aiddVHk5N5kuN+M0sWMsuu8WHh83GT8upuD4SI0tzYFSF3OvClZjr9HJDRPMUMKSfuDkBgAA&#10;AAAAAAAAAAAAAIDxQL1Y9dnwqhFFE4Hyp6F5SS81A4wsdqL62Pz+paPpp7DmAuoZK1vmitP1fLq/&#10;VmyjQNaCbni9Dlgbj9Z01q3eyV2H008j2/4AW/GNO3PJgXyqP+5I3j+1L9mdz3USnuwh2QmdOGXt&#10;2KGa2EnrpxUn981oWXDMLjyYtiefTd7JUzpP0tnkh/nUyLDchYMHD+o7VGnlTUuzEyuruU/cebur&#10;YV9Pp43W9L/Jy+itmbfz1IKDd7w/n4pjJ6zeVRR+f316xcvWbYLJIT+HB0JwIfSOTtQXd+6eOnbH&#10;hvRkPLGz81Us5QmbP7EzmTox/fV0GgbAMEKBrNbPapdVJD8vB8rNmzf7P8FhjRnOyb09PcFXmfx8&#10;7JmKcKV35mcG365+fuYWIcawmE06Y8MY/kWi6aZdLg8QnajHjx9fPnPmjH+S+lLXA8O76OZnbuRT&#10;K8M/mYdxwaxL9i1mceHnzvz41L7kP6fTsZN7NpnJp0aRctdyq4n1XX3irjvbD4wv3PXz6aeIPUR+&#10;/c4PuPSlfK7A702VmhtGCjsh/ZPTP7ntwVEPmid2/mE6DQAAAGOKem1dSXxtD7wWz4ZxrealUX6+&#10;AEgvhPDkDV0IP18PhnZy6yJQHx6rbm3C+kUn20q6UrOT2+9y1z/B7eTWiV50UAOwhpzKP9X25YP5&#10;JwAAAAAAAEB/vO997zPno6Q8HWB8cSdxtEN/Tm4Yezi5YWLh5IaJhZMbJhZObphYOLlhYuHkhonF&#10;P7n9E5qTG8Yeam6YWHQSx5RnAwAAAAAAtGlNzw28Eyq/76CRJuuqb7C9immd6t8SAGAYZBVs0d2m&#10;5lvT/Xc6kS0/JqMRlftaPV6a75X9S4dXtDwAQBPmZ46kFa3hT2vohjAvJiOctnFIwm2MDOVKW1F3&#10;cffqzOvUo8kmL7/ojknzhqY1th8AwKDorGyLOsavuOdnrqfKps946eXlferyRoKwgvWpytN0pmPt&#10;dJs3NH5kuAwAwKBQhWq2iKb98VU7K+5yhC38+V7yRoK6yjXMMxl1Fffc0uV2ng34CwAwKFRpV1Ww&#10;yQMbXEWeDT7ea8UdTofLjQSqUAu7ozzQdDgt+ZZHueJulf6IDJddgwH4QpIk2e50aHFx0X0ky1Va&#10;TC5dXVh67fL5C3/5nNOzZy7+zWPSqe/cuGsUdObS92e1P69e+O5T2seF5NJF7XPsu5jy73zIiT+L&#10;+0THzmnOHcujdefQ6cVX33px4eWrXzv3p89Jnz3ze49JrqK5a1Rk+/T7r/7Js9rH4wunLmufY9/H&#10;NJLnUMzntuHTjLJVUlTEsQq5vK4b0TIjgypWq7yFX+kanRXxIfdZVNxG+OekplWp94A7MQ64k+SW&#10;ThZJFdMoVZzrXfotFpLvnLbfJ9eqD/tchduX7X7Fqgpp1CpONH2Xbhj2G0nuNzviPrNx33ulroL1&#10;K25D5euXWZ56+ZNFnTiyzC1d6aiEfWJ5WaXcdRn3Y2y2H+eVC1cej1UGaPKlCt/OA6ct6TnSAFd2&#10;g93Iv/zKHz8VqwTQ+pE9GbhzovC06wgr7qzSLv6knGj8Ctoi7UjErQMau2gHpanNe5a//PSl+zW9&#10;8SOPXLVPpUt+Welzv/Ot2ao8ydKr8uvWvZayffrSk+c/o/kfue3T74Zlxk06d6TYxTo20u9in77C&#10;NH+ZuXva52gp3WTpdfl1y6+FfvaBN0v7ZNNKD8sOUN9Y+NZpV6FrAMICq7itwjbWTcUdVtTe/GpZ&#10;Gfrx9fnxT//R437F/XMfP/ic5fmySt4UlrH52LKSrVvSvF/Opv/BP977A3/+R3/qwXf8een2X//q&#10;kzv3Pn3Q5v/eT3/2bVW64Xpt3k+LVcr+Pk2Cnlg8/c2Hzj//u9IXz3/rf41dlGMh95uV5n/mgbdK&#10;edKvfqr81PDUrt2leVvHsem7S/Phuk1K337vc6ls3vJ27368lPYv7n2hNG+f0596sjQfblv60j0P&#10;Te341DPteem2Pe+mn345Sd/b3ydTWG6I0lNaWk8VlXZ59NgmFXe2bLFctp5iOWuC6Kc1We+qkVXc&#10;5R0KKnJ3oG7qj7PYhTko6YcPp60Cl8JKzi+vitKf9/PtUxG6n++vW/KX77auDVv+3Zv6/IlfevS8&#10;Ku5w3RYtS7aMbe/ef3/8UX3aTWA96PyF7/6fC4sL/zO8AMdK7ncszYcVt58XS3/invs7ytm8fX72&#10;N8p+fVjeryw/cv/rpbxfuP9q+hmuM/w0+fOq3O1G4CsWRfvfWwrXO0SlT20+FnFn00UF3q2Czcqa&#10;7CaQLWOfA624rXWIpFYg1qLDKlm/Arbp/cmO9LOKYtkz3nSHVRLiDuJeHUi10ohdrKOmr/3Z93bH&#10;0nuRKulYej9SZB5LH2fpz+bcFvGHFo/iyuxWWfma4QW6bhVG6P1oUBWpbjSx9CFLfzbrvHDBYvHC&#10;YBV+xW1klXFt3TU1746zlTu5K6sf/WXSPFemPd0uuy1N6xlVpl9ItrQrVb8pntL8yrZqOiTMswq8&#10;bpkecD/CFvcjuI/M51TzNlqSjL6yFiaXXm//btlvuDX/WVcVt+1jth+0JBkv+S1M9OTuPgf3pnVY&#10;cfuV7EihzqLUpto6jQrbUIeVdaZreUqcsILOlileshkx3A9vbbav2AnhSzeGvJ32c5N4g9B3su9X&#10;1cbbHZtr7pO23RF0THRs8htRx7FbSBbf1c1hVNtpD0L6Tvp+krXkCOWOzy2no256dM8hq7jDynrk&#10;Ku5hoAp6NtmYf5r10tUqAQBYU6zSDllXFbcPFTcAjDp6Nf7UJzrfG1g3FXeM2WQmnwIAAAAAAAAA&#10;AAAAAAAAAAAAAAAAAAAAAAAAAACA3tCI8WFvh+OExvaM7bOl+Xn+OKA+Rdkk/xyvYwCTSWu6aze9&#10;sF6xHg+NqkprlCoz7Yu/P7F9szQ/TwMvG7Hli4o767Kybr0wXKy/ZmMc+8Go64jJz/O7SBXK00AD&#10;YVn/08Z4TB7Y0P6EdUYWtd6a2p9s66iY9iVn00+lzyanpj6ffNh9vp7O70tuT/PEbPJ2+vnI6Q+W&#10;8maTd9JP447k/S7t3amHX7ktnVdZf5u2nqZodHyTzVsFbGg+NrCFBsjQ08bc0vF03l+PUB/pIVZ2&#10;ddBx6Vc6Bvou49nF7PzM3nwqwyqtkKr0GHVlT+w86yLc+6aevys7L1W2NV10zfz8jg/mU1meyUZs&#10;iRFuz58vT1/OpzRdnLtWpm496vBJhGUAVszswoP5FPTA8hqgPqG3b9+uSqBOxc1ttXj5k5tKlZNf&#10;qbWmf5h/alixt52+muYJ5QlVvCpz4s4soGhNlwMKoXyruE/sbLkyP5lOC7/iBgCI4erQ7VlVOh5s&#10;2rTJKvXxwSp1gLHDtylGAQ0RV4X58RopaMJxdeGhrEocLfbu3WsVdCg8VoBVJ/yT0vB97GHge8o+&#10;sdYiGqg5+ywPHTeBvPfee0leV/bN5cuXlw8ePLi8bdu2sJKNSX7u6lsgVczPHMmnRovW9ExqqfjM&#10;z2TXDn8Qwqoyt3TDVYbZgLRWkarS/K1TH0grbv2hqD8l9y0mUb869oeilt+32Eqntbzx8MJHph72&#10;ouqqirsK/Ym6PtBo12HletRp/Y1nGf5RKcyrrkN+98E73p9WtFbZ+tN1tKY7z8v5mZbTlXyuYH6m&#10;fnxZgJGBPxxhNbGK1P54VMV97I6sKZxkfyr6qOKuQ8sbYYUeq7gBAGAI8IcjAAAAAAAAwJgRtpbo&#10;/LNruGh7x7LJEvYHoP+GadWfeJYefgIATCRhJbcalZ624W8nrLjV+VbWqihrj61ml/r0m4j63QjY&#10;uuzT/sjz+9ywJpur8f0AAIaOKkmrCMOKLesbppx+yklNKj/s5Fegeg373WyyMapkTcKft2aa6oyr&#10;s5+WrIz2PVzW8Huz25h/+vkAAAAAAAAAAAAAAAAAMEm8733vW+5F+WIAALAW5JVx1rlXA1zZY1Te&#10;AABrCBU3AMCYQcUNADBmUHEDAIwZVNwAAGMGFTcAwJhBxQ0AMGZQcQMAjBlVFXee3lFBuzQqbgCA&#10;tcSroNX9ald55QEAAAAAAAAAAAAAAMaf1vRMPgUAACPP/Myykz/w88poTW9M1zkWzCV786nBMJuo&#10;FQAAwPDIKu3BV7LzM63Rr7xnkz1Tc0uD3cm5pesDXycAgI9fuc7PXF5RZTusm8DQGFYFq/XOLSX5&#10;HADA4Mgq2hv5XLkS75dsnUfyucGscyhklevNfC6bn036N/qprAFgNfAr1azCvZzPxfI6ZfjToi5v&#10;ZPCj7azSXfmOltd5ZCDrBADw6bfy1XymY+15n3DZ1vSefG5ECCtVf3o22d6RF5NRnr5RmQcAMAjC&#10;CtanKk/TaoGSfVZX3Na80MqPFGnlmxzIp1ulCtavuGeTQ6W8/cmObFkvzZ8WdXkAACvFr3Bjla9h&#10;034lnE1XV9wndx3Op5OO/DUnrFxVQRtVFbdV2iJc3qcuDwBgpfgVaqzyNTSd6UqeYmnVFfepT2xp&#10;T/vLjQRh5arK2ohV3H6lLaqmRV0eAMBK8SvcWOVrxCrfLK2pxz1i76SoQp1NNren55aOp9MiVnGH&#10;FbA/30seAMBKySrVjfn0lY4K19B0Vjar60SW1llxKy1cduRQhTq3lDWh+UKypVTB1nnchp8W5tfl&#10;AQCsFLW3DivZ+ZnsPzsfpScPbEg/rfLOymYVt095feWbwcigaLu+8r2WfvYacWdls0bsjyabOpZb&#10;A5Ik2eq0e3Fx8bCTm0yWY1pMlt5aTC5dPX/hL5+Tzlz8m8ekU9+5cdeoyPbJ9lH7u5hc+EHs+0j6&#10;vk5H3PRep235IYEeccduu9OhuvNHenHh5at/vvDS618796fPSZ8983uPSa7SuGtUZPtk+6h9fnnh&#10;lTdj30dy3/my0zE3fcCpsFTXmqwyzqJuEatoLc2vvPUZVtxZ3lw+F1/XyOBXqvuXDkcrWb/i9vNj&#10;ZeeWznSU8S2YAaATx+mQTihfVuF++9J/vz9W4aG4Tv/F3+12x+1ZHb+OY+pudO5zdC7UAeG+kyrg&#10;y/53VeVlFa1VcKi5vnj2Dx7XMfSPqZTf6IZzDsl/7lbBhvlZpR2PuI0s/1Y+N4KENojeolSaj19m&#10;bumWN915wPy0PqJt9wNvdT/0mfaP7iJJVSqxCgetjV698N2n3O/yRvs3yi7MkYnk3b6UbuqqjD/0&#10;0oO7w4oGrZ10c/QreXcOXXGf/b2xbe2yq4jl1VXcI2uRhKhy1UszVcQq92yZ+i+nfPvzM8D9UIrk&#10;0h9NUXKsgkDjKf2e3gVZ9PswQNy625XzNxa+dTpWOaDxlSr204uvvpWfQ6rUs+Z5/RBWwvMzN9O0&#10;uoh7bKirhMOKW3Tr/U95c0tpExxdvOkP4B7FYxc6Wh9aWHottSbc+dDTBeOWSSvp1uK334hd5Gj9&#10;6OArTz+pcyHXpvwUqcevuItKe0Iq7jriFXdlxO0O6EYd2PPJd07GLmCEJFlgsQvQzW9QOpE06qYf&#10;a/3m3TpXXDDQyk+fTqzitko7m16HFXdWaRded447eMn5pdfOxy7SQWlq857lcFqf0j/4x3t/YHl+&#10;GelHbvv0u2Ge9BO/9Gi6v/YZypaXYvlroXCfjn37b+8epf3rR+eWLr/gLsD/89nzL56PXaBjoZ95&#10;4K32tPcbpfrZB95sT/vL+GVv2/NuR560/d7nSp+hbPlD93wmmr8Wsn2Sntq1uz0dKztAqRLPq6OC&#10;rJIu++DrruK2StumcxaT5J3YBTloqZL63O98a1bTOhFin6a/99OffdufN33ojsfaTwJNKu4w7ec+&#10;fjD15O/e943Hbv/1rz5p6R//9B89Pnv4pYf+ya/+x/TP1C89ef4z+rR56R/dfuC0TStd67DvY2lf&#10;fvrS/dvv/YMnLM22Z4rtUyxtnPTKxb/6nw+df/53X1lcuBm7IMdCfsUtud+kMs/04Qfejqb/8/tO&#10;tqe7Vdy+dnzqmam5e2bTytKft3xbh/KPTd/dTlc5m/a3rXLhdmP789nfKLfE8b+7r3s+9UQ0fcBy&#10;QWS5i1e/0hb9VNxhvyXl6Zbb7qFS2ppjFbdfaYu84nYH6UrsYhyWrJLyPz/4T+cu/+hPPVi6eVi+&#10;r4/ufPwZP69Jxa2KUxWsKuJN/8sXLip9596nD1oZ3SBUafvL6NMqXJu3T3sysHntuz9vsorf8k0q&#10;p3X7FXq47Djp1Quv/0CVtmkhWYxHnqOubhW35v20sIxp9+7HS3mxitKX0i3PX59NWwVt86rIVdH6&#10;la3lhduu+vzSPQ9N/fz92X8OT9xzf/rpS+W0T/42/tl9q2Z9pa2IjKyS7r3iVpvucuWcTL38yU1p&#10;ejZf5FnXryPVr0lRcZfbNXoR96nX3rw7dlEOS6qAdXJoOvw0hfPSxo88ctWk+V4ibqtIJVkvth5V&#10;rH45mw4rbt1Y/G1bum4K/rxJ8x+7+/BTfpqlN0kbJ31h8cUnrOIe26Z7/UTcfhlJlewv3H+1LaV1&#10;q7h9+evTtK1H6/XzYhV33bZt2V+872J7Gelf/9tnS+s1xdL8qH7IKlkmWSV9q1TRdqu4T+7akU8V&#10;FbQq7uzT5v31XXPS0GnVrfNWnaLiLkbKEV7FLXSwYhflMJSeGE42rc8w4pYFYRXyT/+r//CCPn/s&#10;o/te98uEFbdF1CZbt+RX3L69ISkCl42j6XC/wk+TzYcV99f+7Hu79fkPf+Hzb4TLSE3Txk3pxRa5&#10;CMdG/VTcin4tEjWL4iP3v14qE1bcH7uv+n8Af5v+tD+v5a3Sli/uV+pV27Z8+7R91rxV8r6snClc&#10;75D0yy9/8TOLi4vlALOoaIvKW591FXeWXyhLK0b2CgcTtoj75K5tLn1ATWCzSrfYiE3bZ/jqe0jZ&#10;KikPcxZBF6Be0ohdnGshqxir5n2FtkQ3xdalkzZMM/mVf0zyt/1530OfRL168a+f0PnitCE/fdLz&#10;54lzx1YtOhsJPfQbj5bm/Wg41C8GUW83mVUimd9dt/66PMnPV8Tt562RdM64Cjv+hrZfwVrlnamu&#10;4i48cqNccRcVuvBHyVH03RdFJZut2J8WfrrhT4d0/jmZVd51y+S4g3lDB3XU+vuIyfzvlaqu4u5F&#10;VS1hxllnLn1/Nr/IGr1O7MpdU3m9Th1erOtSg7IbulXOTRVG1qsk763L7sOK+RWsKCrveo/bKmdb&#10;3q+4hb/esGzP+JXpbJKZ6H6lG36aDhYRTwd+xS2yZbK3J3vEHej2G2+8MTnZOnfxu8/Yb63fPT8F&#10;VoRbzx5bp15lj13UaHJ07+mvPGqdX7mbeH+DkIeVaVUnU2uKKuu5ZK+rVAuT3CpYSyvmy5VxFWHF&#10;LTRft0yP6MK2C1KiUh8P5S/RvOv9dgOpoHvFbXfGnu4kVep6OSOsCNDoKdJvyXH3WR1I9opfcVun&#10;VCNXcccqUz/Nr3DD9CpWoeLuhvsht+uOaz+upFfoX7lwpd0MDw1OsrbC3gLz499fR0BrjNtvnT/q&#10;lrT9faw3wK0vPdzZnA2tWKqQ9farf8zdb6BuD1b35m4Vt1qK2PQIVty5/5xG3dlO+hVslp6Z5zYa&#10;u6Se/KqIWyWrWnH3gjsxtunkCCt6X9YFrPVtHau8xlVnL33/UeuvO698/Yi4OAbZ8dGTzsR127pS&#10;dEzc8Tni1I7ifVmlL01iN7Cf+PbvzOp76fvpu55bXHgndhzG4hxSJe1X2mIEK+5yBTsIOv+cLKbX&#10;CToxc+kkTaWT1pej48TuVZF1trfnlO5DvkswZtjvl/+Wq3UOyXZY3+dQVkmX66qRq7iHgVXcfqUt&#10;1lHFDQBjSlhpi3VXcftQcQPAqLPuK+4QKm4AGHViFXdreh3YRVTcAABjiL3M40PFDQAAAAAAAAAA&#10;AAAAAAAAAAAAAAAAAAAAAAAAAAAAAAAAAAAAAAAAAAAAAAAAAAAAAAAAAAAAQ0RDpkmzycY8ZXyY&#10;WzqTT2XYdzHmlq6U5kPmlrKRqeeWbqTl5pZupvMAACNLuZK7nE+NB3NLt/KpMrEbUFXlXVTcRf7+&#10;ZEc+BbA2JA9syKcAIijS9JlNRmOY/f3JtrQyNTVF+2/lNZq+Ea7D5v3PbNniZhArA6tDa3r71PzM&#10;dae9TuN33LXPrenN6fTJXducDru04tzK8vUd499NeWJ+JsnL3aAyh4Kw4laFOcooQs4q2eyiiKGI&#10;e3+yu7bi3r90OP2MRdw2bTexYr5YHwyXsEI7uWv8noKs4vZpTe/JpzLC79ma3pqm+RW3cXLX0fRT&#10;68jKZJ/hOmAdEKuwhsVsciqfmprat9iaeviV29Lp2eTd9vSgmFs6kn5+IdmSfobfzeYtwo4dByru&#10;tSOsjPwKbFwIK26LuP2bUPi97Hu3pmfST+Vb5WwRty1jZcfxpgYDYG6p5ZRMzSV73ee1dkW1L7nd&#10;VVavp9Pi4YWPTD2cV4RCFZlf4fkVs/LuSN6fzxXMJm+nn1Zxa/l9i19M08Q+Fyk3Rfur7fgVqnz6&#10;ueRAPpf51fpuIYrK9cemVeyzyZ58XXPpvLCo3pZfXRtJx7VfaX91TFZzfwdLWHFbBDosbHsndram&#10;nr/rttL2T+zsrFxNdfgVd2s6ftP37RNh87GI27Y3P5M9Jdp8LLKHdUgRYb7dnhZ+BWkVei8V92yy&#10;lH4+cvqDpYi7ahvrmOUVcOXKleXjx48v7969e3nDhg06tk1lFf7aty6SLTA/c2Vqftdur8KSPfCu&#10;0+tp5Wq0pr/itOT01XRe5Uwq15ouAoMXd+528+/mcxkndhbnrVXcojX9Tvrp5zehNb3RaXu674qS&#10;FRHPzxxxaYecssBA+/byJze5z7Ditu+apavi1rq0rDz/LI2KG1aBh89/LJ+ChuR18KqSJMnywYMH&#10;lzdv3mwVeUyq3Fc/kreK2Djxa8U5FcsrzXsVryrAg3d0Pgkq7fkdHyxV3LaOXituAFif5HXpyKHK&#10;fdu2barQfGWR4LCxijSLurPoWij9xM4/bE/7n6Kq4raIujX9ttM30mmruE9Mf92lvZuWzfJ/O80H&#10;AKgiryfHglarZRV4UVkCwBBR6wt5zOPw0on20/fDJ5i8ThwL5ubmqLgBVpVYi4u1pGp//PSqNyYn&#10;iLxOHCnOnDmzvGnTJr+SNmV/lgHAKqEI1m8CNwqokg4rcD/SXgdRd15Xrhryrrdv3+5XxjHpN1md&#10;FgzyqNOWGZ5XParorcbsDc+iGSrAqlBVGQ6reZ62p3biVSiq9ttNU3H3TMPK2KRKeXTafY9qha39&#10;UjM+Q5W2MQ43GZgwBlFx2zrsJZs6qipupceeAPxeAOeWjudTE4sq3h07duh4tithNdXroSKWdJxG&#10;pzLulSzqHo0eK7N96TyWfmVNxQ2rxv6lo64izGwJvyKdTX6Yf+ptwqtTn08+PPVbpz6QvtlYVcn7&#10;FbdfZjbJml3pBR2tRy/vVFXcdWhf1kGlnaPj50u/kW6io92XzKCpqgyr3kQM0fImNevrVrkq/8Sd&#10;8fMytqyf1m3dAEPBKlK90WjTWWVZnJCq0PXmYwy/4vZppy88mH0mm/uquNcne/PP9cX8TKvtcasi&#10;1adVjF+/8wNpxa021n5l2a3CVcXtk7XRzt6itDL6rFqP0dlRVPaGJ32GwMjD25CwWvgVqVW02Svg&#10;WWWuilwvzoSvshtVFbdenc8+f5iW0XyTihsAALpgFWn4BqQq3Nb0Xfl89ialvQ0psrcfnyxV3Eoz&#10;0vmdydSxOzZMvbjzHjef3QyouAEAAAAAAAAAAAAAAAAAAGCtUCsHaS1G7dY2s1YWGbYvxlYnzVf1&#10;sW19legFmHBZAICJxK/o1qrSi23X0uyz6s1Eq7j9HgGL7ggAACYQfzDkQb++rkrXVEcs/3L+qbcC&#10;rzjZvGHL2KcqbvXdcS2dywjLUKEDwETgvy49k38OG1WkVpkKf1rE8qrKxCJuy7OueMOyAABjjV8h&#10;hpXjalG3Dzfzz9B/t3KKxgUVNwCsK1TBHXGSHaHeDq2i06vWWf8ZGda3hjr1uur0YacPKMGh1787&#10;RyvvjrxrkwjnhfZPf1KGWMUsVCmHy5kNZGlr8ecrAMCqYBW3KmqbFlnXulnF7aer8vYrUQAAAAAA&#10;AAAAAAAAAAAAAAAAAAAAAAAAAABoyJ73ve99y03lys9liwEAwJqQV8Z65Vw993XTXF4eAADWil4r&#10;YipuAIA1hoobAGDMoOIGABgzqLgBAMYMKm4AgDGDihsAYMyg4gYAGDOouAEAxgwqbgCAMYOKGwBg&#10;zKDiBgAYM6i4AQDGDCpuAIAxg4obAGDMoOIGABgzKirimTx9TzZbQMUNALDGVFXEvaYDAMAq0WtF&#10;TMUNALDG5BWxxpHc2kDp+JTuEwAA1pB0HMmmUvlsMQAAAAAAAAAAAAAAAAAAAAAAAAAA6MLJmeNT&#10;8zPLqUaR+ZkrI71/AAAAAABRkgc2tAPZ+ZnreepocuoTW8ZmX8eCuaUjTsupRhXbv9nkUJ4CAAAA&#10;MD60pmfaAWxrWp3DlJmfuZXmKdBdbYr9mslTCk7uOuzyjuRz0BcWyM4t3cxTRpdiXxV4b8xTAQAA&#10;AEab1vRcO6gNmZ850M6bn0ny1NWl7LzHDViVaU13DL4BdcwmM+3gdX+yI08tmFu6nuUne/OU1WP/&#10;0uF8327lKQWPJptcejJ1MNmQpwAAAACMLn4w25renKdmyDmuCnJb0xvzvMt5Shm/HXiVTu46mpcu&#10;Mz9zM1VIXdvtYr1X8hSoZTaZywPa5Y7AdX+yu52noHutkONu+6GHgxizCU9ZAAAAMNoUgWo5cPbb&#10;SMdoTR+K5vtBuhzxuCw/U9hUxNJjqL12LN9/cIAuKMAuAtly+6G6QFxkefGmJ3478GrFnWnbrtxr&#10;n/K+lsdR0b5bHgAAAMCoYkFqp7udpVe50NUBtwXEncbo/MyZPE+Si23Tx/ISGZZeheVX7fP8TCtP&#10;gSgWpM4tXctTMtQm2vLiQfH2dr6PH/jOLV1xSiK64WRlpHLQXqSXTwbhB93hfqnJSZZ3I08BAAAA&#10;GC0sSA2x9NgLlKKXgLscaPvpltZvwF3urILuAhtiwetsUn5isfS5pTN5SpnqgPtQNF2obbjlZTrW&#10;nvbx82NkgXzncrjcAAAAMOpUBaiWPr9rd55SpknAXRVoG0VevwF3ufnu/My1PG/0O9tYU6oCVEuv&#10;bi/dPOAOA22j74A72RtdTlSlAwAAAIwC3YPXeBzTPeA2Vb/EWJRpHnDLca/Kt/TQ+YaAboHrXHIg&#10;TynTJOCuCrSN/h3u6n7Cq9IBAAAARoG6nkgsPdbPddOAW72ZVFGUax5wW17Ytryua0MIsAA17O4v&#10;a2tdHbw2Cbhj+T79B9zxfL9HFQAAAIBRxQLVmBtd5MW7/wspAu4b+Wem8AVHUeTHYyyfcl/cnS9F&#10;FnlxcxY8mrjFc0udB7lpwF3XVV8/Abf2JbaMqFsOVkSSJFuctueacTpkWlxcPOKUeLrs0pdRWe64&#10;XAmO01GX3j6OTnuc7BjHX5gBWKe4a2Kzd33scPKvHdVD/rXlkuLX4XpXeJycDrt0/1judqIeWi2K&#10;gLVzcBvftVbgW0dRNmuzXQ6Uy4F3kV4fK9kol+Hyorz++Lt+EKEIVDufsoq8zob3MWIOtxQLvKsC&#10;7irag+9Eyle9SDnm5JWeArH2DcURrUh9LSxeeHMxuXR1Ibl08fyFv3xOOnPxbx6TTn3nxl1oMmW/&#10;8bmL330m/d2XXjuv82AxufBG7DwJ5c6vy/k5phvvnNP2/FSEdYj7/TfpHMjPB6uDrrvp6Pnj68WF&#10;l69K31j41umvnfvT5544d+yZz575vcckd/O+C02u7j39lUf1Ox985ekn9ds/fe75k3Y+xM6VUO4c&#10;u5mfa/YwoHOw06mdFIrAtf/4JQy4ffz1K3Au5vszJ/1RMGm33QcWrMaD7iKYDfvqDom9NGnz2fLF&#10;j9M04C63BS93Xyj8bgbXCFcZtG9Mqigc8YrEBT8KhF698N2nCH7RJEjn8asX//oJndc6v2PnvZRf&#10;F7p56h+Syb15rhHumFr903K65qY7foPTi6++paBHQZACol9++Yuf8QMlhMZVH3rpwd06p3Vu//nC&#10;S6+fWjz7g9g14K6NG15dNDqGQnngmt5HbawLuI1i/abeAu7QNYcVUAS1/R/IWMBtFP1kZ4F3rw53&#10;DFt+JevIcRffNl2E+cVYvkiTC2+YSxwLOhBCK5eur6rAfSRvkgPEfa+NTnvc9zzjPkvffSFZfPf4&#10;wqnLcok/8e3fmY0FHAihwWjH6S899OVX/vip/3ruxMVziwvvhNdjXhfpH8Dy4HyDQMG2hmfvlSYB&#10;t6gb+KYbWcB9Ix0NEwaAeiUpgthmzUh86gJuwx+mvVvZKvzmJWqHXoG7IHaEN7A8eH7225f++/2x&#10;mz5CaIz02pt36x+jMEjPb4rxvmxXCbf97W4/jtk+Sa8snntbLpz+do/d7BFC4yk9DOvafnnhlTf9&#10;a97VAcfd53CNgm4BdznQ7i/ghiGR9VLS+zCdTQJu4ZfrVjbG/qWjkjuRj7RP6iR5R4F09KaMEFr3&#10;Utv2xWTpLe9GqGC4uvusLrhl5bi3b6xPnTv+wtaXHr4/djNGCCHpx1q/ebcCc/1zZXWHYpm8WumP&#10;qoC7HGhnLzcScE8I3QLuMNCuK+vhTka9PJGemHKzYjdT1J+mNu9Z/olfevR81TxC60HnLrz+pHfz&#10;K/U169LagbVulLGbKFrncvXm1PZ7i3MjnEerq7l7xrbplZqzVNVFlYQBdzFfBNoGAfeEUBVw++21&#10;1ZY7TAtwJ5p65lhWe87YzXGcpIr3H/zjvT/4kds+/a6fvvEjj1xVXtX8vf/++KOa/+jOx5+xtJhU&#10;Rsv6aT/20X2v+/N10vIrCbjD/UbVqjtOH7v78FPK337vHzzB8VxbnX3tjYPnLvzV8nyS/FD10O+/&#10;+ifPxm6MaMj6mQfe0rUQzZOUpzJherflYlL5j95/uZT2kftfL83XScuvJODudX/Xq+p+28/+xmNT&#10;9+8+WJpX2ad27S6VG0Pp/Y08CI/3d10OsE3x7vqK/OEG3PMze/PtdHZ2IdK8YAj7Yt9MN9z3p3vK&#10;KGHAHQu0jUjA7U4mvbg4UcGGLnh9Kui2aalbwC1p/qf/1X94wU/zpfzbf/2rT8byTLOHX3pI5T74&#10;T+cua12a1r5YvuaHFXB/6cnzn1GeHjb06Zf7ez/92beV/nMfP/jchi3/7k3lHfv2395t+baMrV/7&#10;5C+vaS1r85bmH4+6bdi+qYw+7ffxH3B27n36oOXZfuhByI6jlZOaBMrd8k1Ny6HB6vSl/+NRBdoP&#10;nX/+d0O9urjwf8l5Cm+EaIharYBbZXfvfjyaZ/rSPWk9mgbl//y+k+n0L9x/tZ2v+WEF3Mrb8aln&#10;0k9p+lNPpund9umeT6V10tSHH3h76kN73mkvr0BU+RaQWnlJ6/bTmnxv2zel61OyfCsj/bP7Trf3&#10;w9K1j2HZMM1XP7/tE/dMVDOvc4vn9SJnGKj6AfeNPDVOUW7YAXeSbyfrzztEaZ1D28fTYsuve+JN&#10;RsqBthEJuBcXF1uT1mREF7xNK+i1+aqAW58WbH7tz7632/JjUhk/SI1JZe7e943HfClNgaPlDyLg&#10;1qfJHhIsqI0t8/d/9nNv+fv0oTseSytzy9cx8JdRIO2vS9N1AXe3bcT27eOf/qPHw234+b60fwri&#10;bV5lm/wWdoxMVeVi6Wi4euXCX19+ZmnxlVjAfXjx5Df0MpR/40ND1koDbgWUpmPTd3eUM6lsXb4U&#10;rk9SmgJSy19pwK2A1ZefF1uX0rvtU9Uymrbyfn4YcFt5X0qr+t6WZg8FP/vAm1M/98APSvkmBcL+&#10;tn7+/jfShwO/TCj7bf3jFDs2crVV7tA9E9f1pbo/dLFSuevAuMMdD6i75TfB2oarH+6q4d0t4M6m&#10;O4PubPmmAXf9Q8S6JAy466hoUuKe3DSi2LLaVMZuiuMmXfT+vAV9Crb8vHBe0rwCRT/Nl/LDwDRU&#10;uM5Qyh+2wx2mq8mLguEw3fQPf+Hzb/zoTz34jp8WC7j/0e0HTvtllGYBd7dtxPZNxzrchp8fSvm2&#10;TN0/EaZu6zM1LYcGr5f+4u92y+X+T4vnTinQ/v3FU8+pPqI7vjXQSgPuML1KKnvbnnejeaZu61P+&#10;SgPuWLpUta4m+xRLU9CsaQWjYZlYwO3nh1J+t4C7Log219yc9FgZX01+W+V/7L7z0bwx1sNnf/+g&#10;6iKnziYWRcBtbbiLUSLDwLoqvSm2rZBsnTfzOc0XAbewYecNTceD62tOWtYc8vJ6R4LZZGM7gH00&#10;0j9kJLhtp5V1K11XP8Qd7viBqmnDbbgTa5N7kruVBuAXv1vblnlUpYs/TLPmB35eLHC1dtx+Wih/&#10;Xb4s/8tPX8pchIp8TdcF3Jr2y4fqJ+CWbDlffgCtYNnPk5utT8uXm+znW3m/SUndNpoE3J/7nW/N&#10;+stKWs7y9Q+EpVtanerKab9sXb70+8bKo+FIg/jkN7Xl8+fP/z9c/XNT07TjXgMpWItcE+18TccC&#10;7m7LxWSBZtUy5sZW5Wu6LuCWE+uXD9UtLxZwd9snvTjop8tp1qcF3JIFsCZzsC2/1+9taRZwSwq4&#10;/WXD38zSm7S1rgu41ebe1hUqVn7E5b886VQ/WFgYcBuxwDuc7xVbvhthwC3Uz7il6bOJwy2Uru8y&#10;Msy6H0TBq0aD1Of+ZFuekxELbmNps8lMR1pTOttwn2nPh4F3g4A7hjvxFIS37ERcWHrt8tnX3ngo&#10;dvNEK5MF67G81VbocI+CwgAdjYfUB7+Gvbc6xNUnl91no8EcXLmNrrz61U2X1ah29KmNahU2nVhL&#10;aT/8gHsUpH1S++5Y3oRL/5xpUCurT/LYpvcBdaoCbqMceJv6C7htxMlwgJ7W9MbSoDixgFtoOduH&#10;Zk1KMmdcw9KvChacmvNsga2PBdz+9FyyN50X6XywTHVaf08SYcBtxALvPgPubriTdXd+A01PYKd3&#10;1dvJ2UvfT9ssI4QmV3r4zkarTNojxLn6QEOdF3XhEHHb0WA3pcG2nj3/4nm1u9QNFiG0PqRr/ulz&#10;z5/06wJXN7iPZCavLgZHt4DbqGtq0i+t6Qkb/TcLTMtdvChtv/emqh9wi4PJhny5rEP1bDoecM8m&#10;23PNuflsCHZ/3U2pCriNcuBdaA1wJ/12Jw3lfl0Xgmlh8cKbumEzjDtCa69iuPcLb/jXqbtubzip&#10;f/6xrOzdfm9yOpDfgNvfS9KQ0l969egTH3rpwbHvzgyhSZAGq/ni2T94XA/P/oA1kruGZfCpr/61&#10;G/K8W8CtrvWKQHuwAffEkQXB1c0zRBhwG1n5I/lnPOAOyUaa7D0Q7hZwG2HgPUa4i8oCdfdRvlFK&#10;GmJaf1cTtKP1rjxYfnYh+c7pcOj19vWSXUe6WU2YSzIc3HFS16lz7rgdd7rhpjuO6YsLL1/VAD16&#10;yWrH6S9lvUkgtE71yy9/8TNym3VN6NoIA2bJXUs3nfTP1AGn8auLqgLuMNAWxTwBd5S5pSulADXT&#10;9dLLkVUBt/CX87E0BcomS9uf7MhLNadJwG35vtYpurCdFLwfcXKT5UoglIKWNKB3wbx6cSGgRyuR&#10;zh+9JKjzSe9CVAXFvnSeOmlI9DRIdtqQn84wZrjfbmv+G6YGQrc6SIGKAha5fBbQ01QGrVQ6hywg&#10;VhMMnWPnFhfaTcJicufqlfx8VT20w2l9P7CHAffJXTvy+SLQNop0Au4O9PJjVVCqdL0kOSpUBdxF&#10;85ZM2YudQ2nDDfWoYsqliiqV3Wy73XCbyh4M/AeEmF69+L2DCvqiuvT92ViQuNo6felvPxPdv1yx&#10;7yUtJJdeLx+Hok1xv7KbTP47tX8/J/tNCX5hpNE56p2vsTrIf/+mbylo86VgLib1BGEBX0yxAHEt&#10;FNs3k5ofxb6bFB6H2LHqVe436lYP9f7SH6yMIuAuvxwZo8gn4I4yt3S5HZz6GqVgW4QBt99VYba/&#10;xVumBNwAAAAAK6MIuKsDbYOAe0LwA25ffqBtEHADAAAArIywSUkdBNwTQhhw1w2gQ8ANAAAAsDII&#10;uNchTV6aNAi4AQAAAAB6pJeAe//SUQJuAAAAAAAAAAAAAAAAAAAAAAAAAAAAAAAAAAAAAAAAAAAA&#10;AAAAAAAAAAAAAAAAAAAAAAAAAAAAAAAAAAAAAAAAAAAAAAAAAAAAAAAAAAAAAAAAAAAAAAAAAAAA&#10;AAAAAAAAAAAAAAAAAAAAAAAAGFXmkr1Tc0utfA4AAAAABs7c0jWn5TTwEo8mm9x8kqbtT3akaTB4&#10;ZpOt2XHPj3/I3NKxqf1LR/M5zd/sKDe3dD1Nm002luZ7Qdvxl9G0fn8xm2x205dL+QAAAADQA3NL&#10;ZyqDqYPJBgKtVaLJcd6f7C6Vm01mosspbTY5lM91YgF0oeqA21DaF5It+ZxtY2NeNpP2bzbZU0rT&#10;OQQwiczPtJyWc52ZSh7gXF8NTn1iS3rMX/7kpjyloDW93eXdyH+Ta9HfJCuT/W4nZ47nqc2x5Y35&#10;Xbvb65ufSZyO5TkAAB5ZYFQOrnyUryAKhouOc4y5pRv5b5TJ/y3CQNnIyp7J58rMLd1yupLPZcQD&#10;7k6Ziy6y+e35XIbSfOTOh2kA404WWHVeXwre/EAMBosC2ZO7sn/8dJxb05vT6TrS38oFxEa23Fw+&#10;l6G0k7ua/5PbEXCnQXb5d0+3O3MknwMAcFjTkRhqTtJrwDSsAKuf9e5Lbk+Xm02+3l7+4Vdum9q3&#10;mLVX1vTs4rV2vrnCaXqylKZLv3XqA2m6oUBT5WPyg9Je0LJNyLZzPZ0OHW9DacqLkS1fdmCaONzh&#10;uaDpbgG3jmeYBjDOKIgKgysfAq042XHpVGu6PzMnW7Y+4Ja7rXKGyvvzRixg9lHeyV2Hs2nPzTbC&#10;5VU2XJ8tUzwwHGuntaa35mk3UwHABDO3dCQNjDIp+Crm/aAqm3/XBbJn2/NiX/LVqYfPfyydtrQ7&#10;kvenZWfP/4r7fDvN94NdoXzR3tbiN4ppL0gWNq0gOguSFRC/7VTddMICbj9gDgPuUvCdvN6e3pd8&#10;Od33YZIFpHrgyR56bNrI0m6l5Sx4teNgWJMguclWpu6YWDMhtRsv1ll+6MrS1F7c9i1z2f32/Jpf&#10;vwG3vlMT3XLS7ynpNzHpuJWPHYwH3VzsLIiiScFKkNtswWimA3lOgdLrAm5r7uNjTVFCsoBZ12on&#10;WV45CG7mcF8LynSeF0rzv0PVAwEArBOyAC17WS8MnhRUK22f56Zamdnkh1MPL3xk6vPJh1NZ0Dub&#10;nEqDb+Ub/nr9dJV95PQH02krkwbceUCZBfXvpNPd0EOB9rMq4Bbatm3P8ANxAMdyDyRJ0tbBgwdT&#10;7dixY3n79u2ptLpVkpoR+YG/Av7MWYPeyIKnziCwnyYloxRgtaa/OnXi1zLj5MTOB9PP5++6zU1n&#10;dWQ43ZrO6t6Dd7w//R4ndp6aen5Huf4cFtpeLOBuTR9K86ra0ytvfibrHMBQmoLxGDG3OkyLBdxh&#10;8KxpAm4AaEwpMF54sB34ZkFpVvn6ZfYtfiWdn02u5ikZSjNHXJTW22fA/YB7MAiD74fO/qRLezvb&#10;ngv+RRhwK0+S2/75hZ/P0hf+ZTv9keS+NA0gJ4+lx4qbN2+mQf+RI0fSoH/AAf81J718prax25wm&#10;n8zlzFzMTJfbwZ69iKdpC2BFa/qHaUDqB1U2rQD3xZ2ZcWGBrQJZC2qP3bHBTWcP/v56Na3titb0&#10;21NfvzMzNtrrvfN2l579k5gFyfXmgdahZV+4K6sLO4Ps1906fyUt5383MeyAW4Gy9i2UNUvRQ1As&#10;X/Lxm3Pod+tGFgjfSsv7v62h7Rfry9bptxsXWt6akxgq67/4qWl/vQAAI0lTpxtgBbjYdXMWwoJx&#10;/fr15VartXzgwIHlbdu2KWBoKrnu5RfYJokweFJQ3Zr+baeirrIyVcFqFjBngbzhTyuIN/x1tNeb&#10;Ly/8AL4bcrv1ABAG3DYt7AHCWE2HGwAAACaX9957b1seZ8IKkeOu5jXusMZUBHYweMLgGQAAAGBU&#10;cHHiTBYuwjDRoc5V3xMFAADAWGB9JWt0yXQ+7f6NrolWgg0IY31m70+2pfNVXfXB2PDee+/tzWNC&#10;6BM1QVE78i7NT3ofkAQAAGBkqRpWHAo0UIyOkd9lXx1ZsF1um1rVZzaMFS5ePJSFjeuby5cvLx89&#10;enR57969vbbblvRAr76qx7NrxNb0xqliNMMblT1cQG9YLy/zM9fdMZ7JUwEAJgzrz1nyh/CGTuaW&#10;WulxqhqBM8srBxOzyeY0Hcaa995771gec44Vai99+PDhdg8l7qusVHr4VNCsa2D9dC9oPVxAbyiA&#10;rgqiw36tRaw7PgCAiUOBoTUx6YbfTd9KUPd9ho3wmAWu2XSWroFusnlL6wcLfHvZdwuYs32q71kh&#10;K1cebW4u2dveLowtLuBO8hg25datW8sbNmxYvnbtWp7SHwqIjx8/3g6I+3CN62QD8OhcV4DMoDsr&#10;IXNh1R0d/ZhXoeC6OE7155vKWHd7PkoHAJgYsuDwZhp42hDf1nTCRmrct/icm77TKRs8RtgokX7Q&#10;qn6zZxe/6dL2tvP9QNofkTLEL2eEAWqsjI/68Faf3/sWE/d5KDrapbD1Ngm4FWh3C7BDitEcr6fr&#10;p9nOxOAC7uvqAs9NDlq65jR8tM5HBSjNHnhhbbH+mSFDDyFZoN2s+Z3Iynf2mMJxBYB1QywgVVDt&#10;B49WJht45vX2yJKSsKBX+f6ojiErDbht+z4KwGOjXfYScAPE0Uh2GjRD55LUPMCAyUKB4cldzQb8&#10;8fvFXgkaeCYkDFBjZfrB1tvPvtsojGqXXYUNWOMzP3OkIw0AYGIJA1I/AFbwq1Eg/TJZcJ2N7Dib&#10;FO31sjKZ4x0bEVLYctmyWb6/PeGXCfOERpbMln+3HVzHRru0ZQm4AaAXstEA/REmiwctf1RHkY0O&#10;+U4pUPWn/YDSgmN/8BgNLGMjR4Y0DbhPTH89VWu6c8Tc8va3u213jnYprNygHhZiaCh2/7h2a4YC&#10;AABdYERIAJhEYgFpFjwWIzJambpRH7WMylnwG2OlDrc9DPhUjRRp6x1mwA0AAAAAsCYwIiQAAAAA&#10;AAAAAAAAAAAAAAAAAAAAAAAAAAAAAMBIsdGJfsoBAAAAJhh1ayZZ375bnDTcebkbtcnkqJO+57X8&#10;M0RpB7LJNDDW/M10rkBpfhd1sTJ1bHbyt33MyZ9XV3Oap+9lAAAAgDFEgdzxbLIDBZp+4DfJhEFu&#10;FXud/HIaUVPz/kiKmlcgX4UF0CYNgqVPI7YvmtfQ9oZGJgzXc8XJgnfTDicAAAAAWEMUlFU5p6Hz&#10;Osk0CbjlYleVkaOtPKmuX2gFzeE6qhxuNTNRYG3rLUanzdLDZigqo3UZ+qfCXy8AAAAArAEKyBS8&#10;xbBgbxSxJiAx9UNdwG1NSWIjG2o/wuYj5nrH0L8JYV63JiWG0jZlk40C7vX0wAQAAAAw0vjBqwV7&#10;JgWbhubfdTqbzmXz4qtOH8sm28t9w5v+ev5pnHL6ppOaZ2h94kGnJae7nPyymv4Vp79I5waPglbp&#10;hpO2ZfOG0tSe3dJN1lTDgloFwHucrJnHZacqlC+prNYtR1zzhu9wS1Ze6QYBNwAAAMCEYM0SFEyG&#10;wdv7nZQWvjBo/DD/FAqyP+gk9/d1pw97Erc7aVmTyhoKLC0wBwAAAACYWPxgWo60HFpxm9M72WTX&#10;gFsoUH/bSWWtXbIF7wqs5ZirbKwcAAAAAAAAAAAAAAAAAAAAAAAAAAAAAAAAAAAAAAAAAAAAAAAA&#10;AAAAAAAAAADAekOjYm4doAAAAAAA1j3b3/e+9y0PW247DLwDAAAAAOsPLyi+kicNFLfexLaRJwEA&#10;AAAArB8sGHZq5UkDxa33mG0jTwIAAAAAWD9YMOxEwA0AAAAAMGgsGHYi4AYAAAAAGDQWDDsRcAMA&#10;AAAADBoLhp0IuAEAAAAABo0Fw04E3AAAAAAAg8aCYScCbgAAAACAQWPBsBMBNwAAAADAoLFg2ImA&#10;GwAAAABg0Fgw7ETADQAAAAAwaCwYdiLgBgAAAAAYNBYMOxFwAwAAAAAMGguGnQi4AQAAAAAGjQXD&#10;TgTcAAAAAACDxoJhp0YBtyt3JC9/LE+qReXy8gTcAAAAALD+sGDYqUnAfcgrLx3J0ytxZQi4AQAA&#10;AGD9YsGwE01KAAAAAAAGjQXDTlfypIHi1tuybeRJAAAAAADriu0WEA9Tbjsz2eYAAAAAANY32weo&#10;jU4AAAAAAAAAAAAAAAAAAAAAAAAAAAAAAAAAAAAAAAAAAAAAAAArJXlgw1Rr+lA+N3q0pjdPndy1&#10;I58DAAAAABgz5meWcyV5ymhR7N+xPAUAAAAAYEwogtnlqZc/uSlPHS3mZ64U+7lrd54KAAAAADDi&#10;zM9caweyoxpsG/Mzt8ZmX8eG2WR02xGJUd8/AAAAgDpa0zPtAHZ+5kCeOtoU+zuaTV/Girml5VzX&#10;85TRYm7pZnsfAQAAAMaRInjtjGdO7tpWmTds9HJk1bZb0xtdepK+5AkroAi2l6dmk6156mgxm2z2&#10;9vNWngoAAAAwHrSm59pBbRi8at7yYkHvsPEDbjV5gQEzt3S5Hch+IdmSp44ms8n29r7OLXEyAAAA&#10;wPhQBLRX8pSCIq8zGF8t5mcut/dBDwcxWtN78ilojNxsC2D3Lx3NU0cb/wEBAAAAYByYn9nbDmbD&#10;gHp+5kg779Qn1tb8nJ+52d6XELU5r8qDGixwjQWvjyab1jSwtW3HmrjMLR1JBQAAADAO+L19hFh6&#10;3Pm+nubFXO+sGUiWX60r0SC+Nb01zW9Nb89TCoply7GWBsKxPGjIbDLXDmoVXIdYnrQWrPX2AQAA&#10;AAaFBaphUw3f3Y5RLFcOjDUYjeU1UdgUpAjUOzvL8JuWhFStDyooAtobeUqBH+zGgvHVoPySZPwk&#10;nE02OvGDAwAAwOjivxAZYulVLypafmfAbcvJOU8iKoJmk09dwC1smbDv7cKpv5mnQCWzyUw7kD2Y&#10;lP+i8J1vlVtL/P3UfoVY3v5kW54CAAAAMFr47bdDLF1dAsaw/KqAO0bY40msbNOAe36mladk+D2t&#10;QBfUrZ4FqyGWHne+W2lerDeTrM13ki9bpVvRwFlk+Z1Pd9oPWz6kWO/lPAUAAABgtDg5czwapFo7&#10;6rrg1fKbBtxhsO0PtOPTPeBu5fm97zPkWKAajtw4lxxo54XOt7C8uaVjeUqGHOYir4nKwbzffCRE&#10;+2F5YfMR7UfVcgAAAACjgAWoYXCrdtDdglfLbxJwdwbbm1PFynYPuKt7JKlKBw8/gA2xdI3qGKPI&#10;LwfcRboklzsmv0x523UBtygc+fJ+1X0XAAAAgFHAAtQwuD2562jX4NXyuwXcsWBb9Btw1408WZUO&#10;HnPJ3sog1dL3J7vzlDKWXxVwa2CaGH4TlljZbgG3nO2qfEvn5UkAAAAYRSxADYNbv6eRKiy/LuCu&#10;CrZFvwG3thdbTlSlg8fc0vFo8Not6BWW30vAXQ62iyYgvQTcoirf0tW+HAAAAGDUsAC1M+CufpnS&#10;sPyqgLsu2Bb9B9zVL0dWpYNHEaCWD7DfI0gVxbLNAu4w2M7SOsv2EnCHA+FYevh9AAAAAEaB+Zkz&#10;0SBVPZN0C14tvyrg9tWa3pjnFvTdpKTiRU8/wIcaqgJUvUBpeVUUy3YPuP1g2385M1a2t4A7fHHy&#10;StdlAQAAANaKJm5x6EwbRX59wB0LtkW/Abctoz69feZ37W7nQQ0WnIYB9/6lw10D12LZ+oC7KtgW&#10;YVnRU3OWZG+ekuG/kAkAAAAwamjwmKog1dLDwNaw/LqAuyrYFisNuNUNoI8G6ImtDwLagWuHw139&#10;YqJRLFsdcNcF28Iva/TmcJdPOPXdneUx4hEAAACMJkUAWx5UsKrphlEsVx1wz89cyVM76Sfgrhtu&#10;3tLDAXEgYG7pTB6glg+iBrOJpftYflXA7auq15Aiv7+AO+wf3NLVtAQAAABgFCkC1Vt5SkGRV46v&#10;RDZMe13ga4o71ZUBd940pDXdaY4W6wxHmdzYzjv1ic5BEMHDH7o9xNJDF9mw/G4Bd10XfUWZ5gF3&#10;3Qudlh5z0wEAAABGgfqBZIpRHfVSYhOsvP9CZizorgq4q5ifuVxZvmr0SYiQDcFeH7xW9fhR5FcH&#10;3PuTHXlqHCvXS8Ct/anKt/Sw9xIAAACAUcKC1VhzjCKvWTDrl60LunsJuOV2F+uJue2WR3OSRliQ&#10;Gr6A2O3FyfZyXRzuOqxMbwF3vu7kQJ6S4Q9FDwMnSZLtng75WlxcTHw5llGnIsepdByd2sc4P+wA&#10;kONfH06laye8tpxuufTodbjeFR4rR+lYOlEPrRZ1baP9FyvnZ27kqdWE66kKupsG3H5zkfmZzvfi&#10;1E68yXrAox3ARgLVIq+zTbQF5LNJ+W3YYplCVVh+2Gylarm6bv8sPZa3DvEqzfCGdNPNRyviOi0m&#10;l66azl/4y+d8nbn4N4/5OvWdG3ehToXHKTyO/jGO/QZNFLmJcuOENcHOvfw8bNdBjui5200vLrx8&#10;1fS1c3/6nK+Hz/7+wc+e+b3HTB966cHdLmC4C3XKP05SeCz94xz7HZqoqh5yqu49Y71SBLWdQXXd&#10;cOohsXKxoLtpwF237fLgOmfyVOiKhm6vDmKPtPPU/KQJVl7OdzEd/2Etr6qduI/vfGu/Qop1Tcyw&#10;7q5y2ppXUrpZHe3lZhUGxxbknf6Lv9sdCwbRBOi1N+8Og/leA/j8RnnMTdtNclt+OsI6JD8Hduh8&#10;cOfFmV7qoDA4tgDvx1q/eXcYBKLJUhjM27mwkCy+GztXQuX1kJtM66HdTpNrGvh9civI7RdbR4g/&#10;XLyC7l7bcMco1tf/OtYtRSB7OU8pKPKaHVgrqyDa714wtrxfthv16xmLAW9cpbFBFYcqkfzmdc1N&#10;RyscSYHSQnLpdT9gjgZaCA1IfsDuzr2L3YJ1dw5f926MOrebPZjDmpD/RgpgUsfZEf1dTQqSnj73&#10;/EkLmO89/ZVH/cAKoWFox+kvPRQG7N2Cda8e2us0XgG6mmxYAFvXh3YddQFwOeguttUP6lXFltfI&#10;mNAjvpMdoq73LK9JQGvlLIiuC7rDslX4y4dNWMr7t2YN93WB62J3F33LKRpILyxeeNNcZwU1uM1o&#10;EtQO0Jdeu7yYXHgjdu67a+KGd0OcXLdqjXDHdJOTOdHuo/M3kBS4PHXu+AtPnDv2jAKaMNBBaFyl&#10;8/nLr/zxUxagx85/yauHZpziozmuBRbESv0E3bZsFeWgu75sFX6PJbwouQKKoLWzT0j1+mH53bBy&#10;fhCt3kos3V9HrGwMKxfr9cQfXGeIuAvTAmr3EbmICaQRqpUF5lWuubu2LrtPAvII7phs07Gpqn9O&#10;LZ79wbPnXzz/+6/+ybME0ghVywLzbyx863RVYO4F5atXF5Vfkuy9XbQtW0cYdPdKsWy89zpoiN+/&#10;ddhjSS/YOsIgOhZ0V5Vtyv6lo9465vLUvnEX1w53oR1z6njDPQ+onz176fuPxoIJhNDKdObS92fP&#10;XfzuM2pGFV5/6TW4uNhyn7vzy3XicN/NHur14FH67goMrFlHLIhACA1Ous6qnHJ3feof7OEE4xo9&#10;Uk02FHz3SpMgWsOyF0Fz7wH3yV2H05EwYQDMLd3wAtj+/moplu88GX2n3Fc/AXc5gO9pKHd3oex1&#10;F437KF9I+kv81Yt//YRePosFBAihtdOrF7938PzSa+fdtVpqy5lfy3NOzQaIWGPcfqYP9tp3XxZU&#10;f+LbvzPr3/wRQqOjX375i5/RP0kVwbhMgfJQ7atFtyA6DLbrysIqUQ6Eew+6i2XjQXQs6O414FY7&#10;bn/5CtyJr3aNcoxu2AUhLSTfOa2/t2M3dYTQeEnX8rmlyy+4a7sdiLtr/pbTYTe9psMNu+3Puf24&#10;Yvsl/fnCS69/6dWjT4Q3coTQeOuLZ//g8eMLp0r/ULnrX474AafhGgJ1QXQs2K4qC6tIOZjtvZ2O&#10;LVsXRJe7+Os94Jajbcvqpckcd0Lvdid3+2RfTJJ31Gb09KW//UzsRo0QmkzpPYqsvfjSW+36ILvx&#10;Da3bULfu7W4bZ2x7ktqJ0rMHQutX+sdKPf349YKrJ9zHgJ3wqiA6DLZPfWJLZVlYA8yF/kIf7lDT&#10;INrKNSkbkj0UXH/6ZPKb7sRtu0dqEoJzjRCKSW3E1dWh1Reu7rjuPvtuE+6W3ZrfONP16S9mOVzh&#10;DRchhHypjbj+6bK6I49j+u+DW8SC6DDY1oA1g+iHG0aEJkG0H2x3KxvgTso9dpKqmz2164zdXBFC&#10;qE4KwINuDLu+LO7K6F+09KXqVxbPvU2AjRBaqTRS6ssLr7zp1UW9/xMXBtGxYDtLJ+CeGLoF0X6g&#10;3a1sjjv5NrubXNoO290gf/DtS//9/tgNFPWuLz15/jNTm/csV80jtB6kJij6hyytYxYXb7rP9r97&#10;bnqT1T+6KeqlKf9midDUoXvSerNyHq2unto1tkP7b33p4ftbi99OjYCwLqrFD6L9oFqyYFsQcE8Q&#10;dUG0H2T7vYxUBNzuRFM3WXrae/fsa288FLtRjrp+7KP7XlfF+/d++rNvh3lhYJtW0IEUAPtlYvoH&#10;/3jvD8LlPrrz8WdiZUMNIuD2t2tqst/rTRs/8sjV2LHyy/zcxw8+F0tHqye987GYLL2d1z3LGuGO&#10;dthrJF0L/vw9n3rCro+oPvsbWbeJsbyP3Xe+tK5QP/vAmx3LTH/qyWjZUCsNuGPb7mX59aTYcdLx&#10;Vt7P3/9GR94YB98acfPc4sI7eV1U3+bbgmi/jbbkB9uCgHuCqAqiLV2yAWyqyjr0ZKeXHsd9EBk/&#10;yPry05dKzrzS6uY3bPl3aSXsp4WyYPtrf/a99nHSdrotZxpUwB1LR2XZuRDLk5SnB7Nu5dDwde7C&#10;f3v7lYt/9T/PJYvvnF9c+L/DGyFaJbnrIJpuqsrvtlyon3sgMy384OyJe9J6tFSuSisNuH/mgbd6&#10;3uf1qrrjpAcXf15lJ+C4/ljrN+9WEzYXF3UOTGj4QbYpDLbFagbctp1Yv+LzM1c69qE1fai9jIl+&#10;v2uIBdGWJvmjRUbKuqe4DXqaO3fh9SdjN8JxkwVPFhj7ed3muwW/x779t3cr/3O/863ZWL6vu/d9&#10;47F/dPuB07f/+ldLx3XYAffH7j78lB4GZg+/9NAH/+ncZf/BwPI/dMdjJ2PfQfsix1eysvbQou9u&#10;6Sat+5/86n981k+TqrZh+6ZpravqXwEdO+X7xy7ctqRyUphu6hZI6xjpk4B7bXXuwl8t/6fFc6ce&#10;Ov/870qHF09+Q3XSh156cGydsrGVuw6i6aaq/G7L+To2ndajU1+656Fovi856HLKQ+d7mAG39u9f&#10;/9tn0+l/ft/J9rSpap9Mu3c/PvWR+19vu8D+8js+9Uw73aT80BWu2oa/b1Zm7p7OfuSt3PZ7n2uv&#10;W/9W2D8SvlQmTPPVy3HVunopP+JSW+/c7e4c+j0MVGPBtliLgDu2LY1WGabPzyRpmgLvLPjO5mPL&#10;gyMMom1e8oNtEZZ16GSapNEc/eBJn37QZ+lV8woIwzRfCvrq8k1yTX/ktk+/q/LmmitgVd6wA27l&#10;KZDVp2RBq4JLzSsI/+l/9R9e0LQeSmw5Ba5K077/6E89+E64fGw/leendduG5m3f7HeSLN/KSHpY&#10;sf2wdP0+YdkwzVfTQJqAe+2kYPuJxdPftGDb9NsL3zqiuslufGiV5K6DaLqpKr/bcr4UJDYp/+EH&#10;3p66bc+7aRBnTUAsb5gBt61L29anX65unyRb5hfuz+q3j95/uVRG02GAqzQ/EG7yvVVGn/ZPgQJ5&#10;K3P/7oPtPNuPh37j0al/cW9aJ7fLSb/6qfSeV0oL1S3fl20vljem0jskaV0UYoGpVBVsi9UPuA+k&#10;n63pcpOYuoDbx5rInNy1sl5cJhI/uLZpmw+xvCDgjt0Ix1V+8BQGUv60zSsolswRX4ljKu3c+3Ra&#10;2flpWre1KR9UwG37bfLzYutTWugo++U0/RO/9Oh5m9eDitJ6Cbg13W0b4To0b8c89sCj7erzH/7C&#10;59O2gpYupzwsG8p+L/84xX5fAu61kwLuMNg2qW7SX7v+zQ8NWe46iKabqvKVHipWTmrSnEMucVhG&#10;Qaak6UEF3ApqTRb02rrkbvvLdNunWP6H9mTmhc3bNv0ySrNtN/3e/jpiQX3oyvt5vpuueT0A+WVC&#10;2fZ8xcpJKqvvEMsbY6kucioH1VlwW6iKQQXcCurnZ87k67rsAuJteU6B8lrTe9znrXTap2nALbJt&#10;HMjnoI0fZJtiwbaw/HUScEua3n7vHzxh05Zu8ypvyyio8/NDNWnjrXX9/Z/93FsK7ExqXmHLDSrg&#10;tv02+Xl+4Oyn+/skKe3ef388/Xcjtg9K6zXg7raNcN+UZtvQ8dex8/NNYYCtl2PlgPtlQum4aBn/&#10;OMl5ryoXpqPhq1vA7d/00CrIXQfRdFNVvtIVNPqKlZMUPHbbjl7Gk7vrr++f3Xe6vdygAm45siYL&#10;JKvW1W2flG+BsUlNQvx1aToMWJWmdWm61+8thUF6mO9Lzrm+q83XlTWpjH+c/OV96Zhq/bG8MVda&#10;F4VkQWlZMQYRcBddDl5x09tdsH00nz+Sl8hQmgJuteHOpufynOYBt5ZRWp1rv27xA22pKtgWVsYL&#10;uBcXF5OF5NLrsZvhOCoMnvxg10+vmv/4p//ocT/Nl5o5hMuEUlMSBYJ+kCepmYXyBxVwx9Il5VUF&#10;3OE+SdamOrZOpfUacHfbRl3Abcv7+b6UbwGzphXQh2V8aV0qF8vz1bQcGrxevfjXV09d+N9uhMH2&#10;nyevfk8vLbnKP3oDREOSuw6i6aaq/G7L+WrSpET5cofDQE9urvIHFXDH8qrW1W2flK95f5leA+5u&#10;24jtm5a1tG7HwQ/O5YLXlTU1KaM2603KjaGePf/ieRcnXctDpgIFpZKaXti0FDKIgDtb/ko+l6Fg&#10;O1yn5hVwZ9M3Svl1AXf2adNax2BH5ZwY/GB7tkvn7ZGAW+hkUg8lsRviuCkWPGne2g6H6f58t8DL&#10;mlmEvZ/4kvNa5dJKaxlwh2m+lG/tzP00C4ZjTThiAbefH0r5dQG33/QmJmsX3rRXGALu8dCrF17/&#10;wdkL371lwfariwv/l7rmshseWkW56yCabqrK77acL73kp/J13cfJ6VVQHMuT1iLg7rZPylew7KfF&#10;Am451n4ZpVnA3ev3lvyAWwrzQylfL6zqs6rpia9u62vaJn8MlfdUcj0PlcpYcCrqgu5BBdxaj0/W&#10;xCQMoFUuiwMtf37mWDrfLOC+mc/rQaKzycq6xw+4s2B6a57TSVGmFHCLJB9RUoNRxG6K46JY8OS/&#10;ROinh/PWC0ldQG3r8YNTPxi1oNzyQjUJuBW0K91P81W3fuVVBdxab5huUr6Onc1bcGvBsJXx90vz&#10;kj/fbRt1Abf+XdC8f2z1r4JNS8pX0xP/ZcwqEXCPj86+9sbBhaVLaT/cv//qn3QPAtBw5K6DaLqp&#10;Kr/bcqFUXlJvGpbmdwuol/zq1tkk4JbrqnX6aaZ+Au5u+2Tusf+dNO8vEzanMWfYAu5ev7cUC7i1&#10;XpvXg43fI4yarNR9/1B15SzY9r/zBEiutuoip+p2zBaYGlVB90oD7rCf71Ct6aIHlWy+MF79rgB7&#10;b8Pd3/4OjSLQvZmnFCioVZ7PbLLRW8ZXuR1OL8TWVxV0F/kdAbfhnubS3gEWk6W3NCBF7OY4yqoK&#10;ntJKIUivKqe22mG6L78XD5PfPZ7tgy8LHJsE3Jr3A91QYXlfyosF3OYKh7J8e1AwyaXXp78f1obd&#10;ZG20Lb/bNjRdF3BLtl1T6HiryY7S6x6KTN0CaX87vmJl0XCkfv9tuHdX9xxzn4c0LWdJg1DYDRCt&#10;kiLXQ0e+P++nhwqbV4SyFwp9+Y6rlg/zzR1uEnBrXl3h+WmmfgJuqW6fpPA7qfmIPi3fHipMth8W&#10;cEu9fG8pDLjtHwRf/oOH7UPT9tYqG0uX/G348r/PmEgjTtpw76qL8pComlhQGgu6VxpwK6DWsk3a&#10;VKucH3CLbNstp85+uKsCbmvHPVLUBbnxgHtzR9rcUitbR82TVB22/bCXkljQXeRVBtyGO+l2uJPu&#10;lk4+ud4M794pv8vBmBRMd2tnHKppc4mVSPsUNh8xWd/UkvYjFvjXue+mum00UdVx04PNsI8PGq4U&#10;ZJ9fes0cJKmjKZxL2+bqHw2zvKxhlwm+J1hydWPpJrmzvQZwvls+DHXbJ8sLm5SYYn1nh+rne/vS&#10;MajajvZJ3QfG8taR1OXf8YVTl726qHlXeFkg2xmUhkH34JqUFC9AVpGVCwNuBdvafmdwXe1wd7YP&#10;X3P8AFfyaRpwi2z56hGN6rBta3sHkw3t+SytHHT7ZXvAnYR7LfhWW+9XL3y3su9jtDLJwa1zt1dT&#10;VQH3Wkr7FHPw0WhLA2v5w7c7db955Liyuy34lmhygrpK7m04aMxaqCrgXkspiB+1fVpFPXHu2DML&#10;yeK7qkvyuGZvXtX0RhbExoPSMOiuK9sEewHSbz4iYm52mCaq9iEWcOuFyaxsfzFpX1hwHJNh8wps&#10;s8/izc7eA+7O9CbYshZE1wXdYdk+cCfnZneSHrebnwLw8xf+smO0QdSf/D6111qjFnCvhvuPBiM9&#10;lKtZWrueWFw84z7jTd16wK1jo1vXUVuv9NS54y/o72DdTBFKVddX9GpqFANuPYyoHXcsb8Kkfvy/&#10;du5Pn7MAW3L1h5qulV9A7IdYAOsTC7pXggXddevUfDzgzgbD6Sxv/XqH6uyVZahkwemZdLoIYstj&#10;zFsAm03fak+LpgG3gnSl9RsEa9lw+aqgO1Z2hejEdSdw2u67fUInl65OylDxCKF6vXLhyuPqWrRU&#10;B2Q3tS15NTE03DY2OB1y22s74GqHKRecIByh9SMF119+5Y+fUhM0qwskVzccdp+b8ipjcFhwWkfV&#10;i5QrQS9RShODOdY+s8lcR5oFsOJR94NmwWz2V2ldwN2hPttvC1tHGETHgu6qsgPGndzb8xtu+6SX&#10;1G7zzMW/6alNM0JoNKRr93zynZP6V8u/rt213nKfI9Nvq9uXrbrJOt3w9/PFhZevHnzl6bVvZoAQ&#10;WpG+9OrRJ/584aXwIf+Wk8y/ocY3bZoE0dYzyCAD7okjFnDvXzrckWYBrDG3dKM9XxdwK8+0f+lo&#10;mhaWbYotGwuiw6C7ruwq4C6EPe6CcB/FRSLJEddf0OPYKwpCkyS90Pjqxb9+Qi9Kd1yn2bW712ks&#10;RyBz+y0j4KhuzPo+JgXi+tv5s2d+b+x6VkBoUqXrUdelrk//epXcNaxmrc1fcBwG3YLoWBMQqCAL&#10;Tm+64HTr1P5kdz5f7irGAlijCHCPpEGtnyeq2nB/IdmSpms7vZJtrzqIjgXdaxRwV+EuHN0I5Uhd&#10;8y8qKW2esnT5hVcvfu+ggoFYkIAQaq7Uqb7wl8/p2uq43hYXrzupjfS6GWnMfddtTmqW4j7Kx0Nt&#10;PwnIERq87j39lUfV9Eu9hKgb0PDay69HdRM6UvFKm7og2h9ARgPP1JVd91gA3O6yLw1SO9+qtzyf&#10;uaUreflYe+14wC2ydXXv+zEkW64+iO5sXjKaJ3AEd7FtcVIvKccUDLjp0kUpKXBQAKFA4uxrb7S7&#10;tUNoPUlddwbBdPtFofa1srh4w0lNQOacGEmsAe44bXeKBuSSAnINlEFQjlAmXQcKpr+x8K3TMYda&#10;yq+n0Q2ou1EVRPvBdmv6kNPKuwWcaCzQ7oYFsCFZeuc6qgLu/e7Gp/RhONxiNjnULtet7BiiC1YX&#10;rruAFZTrIu64uCUFIQvJd05bcH7qtTf77icaodWSBdH6pyfmSpvcuX/FScH0+N7ExhB3rDfreOu4&#10;q/5xKjVZMWm4enPL1Zac4ByNk3S+fvHsHzxuzTxOL77a7oUoVH4fVj0047Ti3olGklgQHQbbgoC7&#10;CxYYh1I7bh9LD/GdcR9brwJgk1ztrOzK++GOEQbbdWUnHHfh66a4QxVBfmPsaMLia2HxwpvmnluQ&#10;ngbqkaAIoW46e+n7j1rwLOncWkwu/CB27pncOaomHm4yvXntdiKQHmP0+zkd0O+Z/67R392kwMaC&#10;dHPQGQQIrUTqvcccaAuepdj55yu/Z6rHDx7oRRhEq99qS7NgWxBwd8GalKj9toJTSV0CZgFrkpeq&#10;DrhFLK/qJcYwkO8FW0csiC6Ceelme3qdBtz9oIrFSYGObpCtJjdJXxq2OnPWL120QEsvpRG8j4fs&#10;d9I7BPb76V+SLFiudptjym9YbjK9Ye1x4jqEWtw5sknniZOaAJlR4Cbj51hMFlDp730L3OVUKujC&#10;ZR8P2W8l2W/49LnnTzYNln0F9VAaPDtNUDdzq4QfRFcF24KAuwtZYFoE1sbc0vU0b5SoCqLDYDtL&#10;I+BeZfLKTFKAlVZwrrJLA/deb5xVsuDPZIFhTBZAxhQLONdCsX0zue/wbPidTOFxiB2rXmW/U/5b&#10;2Q1KPXWkv2v+MwOMLHau5uet1UFnvPM6eu73olOLZ39gwZ9kbdpj8oPHUKPSd/qHXnpwd2z/TLHv&#10;JflBsCl2vHqV/Vb572X1kB7CqIfWCgui64JtQcDdhSwwLTfxKNzpbDCcUSEWRGsfLV0PCUasLIw9&#10;Vul6sgq5Q37FHcoRrexXW7F986R+VqPfzal0HPLDAwBDxl1vW4Prrx3ch4pc075Kfaevldx+qE/n&#10;2P6lckS/m5OaC/nHgXpoUrEg2hQLtgUBdxdmk41ewOqr0/Vea2zfLIjWPhb7WwTbIiwLAAAAAL3R&#10;JNgWBNwThB9EW5eEmcrBtvDLAgAAAEDvNAm2BQH3BFEE2MVLkbFgW1g+ATcAAABAfzQNogm4J4gi&#10;yK4PtoWVIeAGAAAA6A8C7nVIOdi+kqfGIeAGAAAAWBkE3OuQpsG2IOAGAAAAWBnzM1ecbuRz9WgE&#10;ypMzx/M5GFt6CaIJuAEAAAAAeoSAGwAAAABgiBBwAwAAAAAMkf1Lh9MgugnZcO/lETQ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Jp65pSSfAgAAAIChMbd0zWnZ05k8B4bJ&#10;o8mm/Hh3Br37kx3e7xH/TWaTzaUys8mhPKc5Ws44mGwora/fdQIAAABAThFg3XSB1dY0zQ/0YHjM&#10;LV1uH+dYwK30LyRb0mn7TfYvHU7nxWyyMU2bTfak8/uTbVmZZHc63xQtY1gAb8wmM+m89hUAAAAA&#10;+mBu6YbTrXyuTD/BGzRnbul4/hkPuEOyctfzOc0nTjfzuYwsiI//nlWUA+xywC32Lx3tSAMAWI/M&#10;z+ydak1vzOcAABqiQGo22Z7PlcmCcQKtYaNj3DzgzoJ0kf12c/lchh6Q6n4zc8VNcsz98rGAW01Z&#10;ymX2pPOWbhIK9ou0Yl8BJon5Xbtd4LWc67oLwMrXIQyP+ZkzTnFTYX7mWP6bLE+d3FX8G+hzcuZ4&#10;Xka/20ye2hwt25rO/lUU8zM38vVJSV/rBIB1gAVKMRQw1eWvV4qAslP9kC0bD7j1MJQ1J1EgW77J&#10;aLnwYSkWMPtk2yqah8gh98vb8lqvNLd0JJ/fnJfwA+5in7N5/SOyI5235i0Ak4YFWArcWtPbXWB3&#10;NA+2evtnCXrj5K5t+XHOFJKl67fZ63Qkn2/luRn6jVRGv1tWTmUO5LnN0DLlgFvzOg92pEF+ts4r&#10;eS4AgKNbcBa6nzAcsmA1HnBneaYbeWqG0voJuEP8NFu+U8WNywJun6xM+TsozQ/UAcYdOdkKqJIH&#10;NuQpBUqvclVh5ej4vvzJTe4zc7G7YQ9CRhZkl5ezALkXVD4MuH0UePe6TgBYB4SBk48CqLr8kH3J&#10;7S7AokeLkCwYLRSSpTdpUnK9tLym7YVJoy7g1kuxVds3YssXL2dmwT0BN6xXFEjNz8RfIM6aOsSv&#10;PRgcTQNuezgyMve7/M6LHpy6rUtNT7LfXcpc8bqAOxbYZ8tsTD8zZf+GFI64HtaOpmkAMKGkgVKy&#10;N58rkwVR1/K57gwr4J5deLCv9c4mb0/tW3wu/bTlNW1k6V+fml38RvpdjXZ6qifz1ILsuMTVD9my&#10;3QNu61HGyJY7ks9l6Les2o+qYNxPqyszt3QsnSbghvVKFhhlzaZC1HZX+VCmHLCW1Q9NA24F19q2&#10;oWXUDCikbl1qk+3nZ+usDrgtgO9sypJ9X/tnJJtX85Zs/1rTW0v5ADCBzC1d6QiehF7GU7qCvKaM&#10;ksN9R/J+ty/v5HMFYcBtzCanph4+/7F8ukhfDWLBagzros8IX2YUWVvv6pcVVd4Pgq27QaM24M4f&#10;zAi4Yb2ioKg1HT+nla58GC5NAm77LfwAVvNaNqTuN83yyi9BZmnlgDtU2LRIaT6xf0OyZePmFwBM&#10;CFmwJF1xAdIh95n1TuK/pKdgWmlyjPcldzp91SnrMnA2eTf99ANuBbCzi990aXvb+X4gq+UV4KbL&#10;LF5L15sGaIsvuHJX07K2Ln+9tq+hKx0j3d/kv+RzGdUB99tTv3XqA+3p2fO/MvXwwkfS+WGhADWT&#10;vpNeXtS0uchZ4KvgOftNjqXzdhxE0Yf69bxMNnhRHcVvq5chW/l0sUyxXds327/iXFjfAbecK333&#10;JtLxMOl3k9QsxwTjhoIiNRmIgcM9GLLAs1BIk4Bb+WHPMdn6ys6zqFtXfPudAbdP1s68vP2wTOw7&#10;ZMsU9TsATCiZo63gSkFb1kwhC6Kynidi7nUWUP2wHahamcxdvjr1+eTDqfYtJmkZNQ2xIF3LCn+9&#10;D79ymyubVYi+Qx0G3IaC+kdOfzCfi6OAX8sUDwflIFt52ffIHgp8Hl74l6XtDRp9p1BzSfHGvAa9&#10;Kbrea6WjUsZIl+vibPtkv/X19rbCESzDfbLBd4ysLXh5GfXVHXZRqPNJ7b8niF/8xV9UG1CdE6st&#10;9XqgwF2/sa4FHWsFfvyDsJooKIq5pCJsftCNE3fePpQA68TOB/tab2v6J/Ogr2hG2Jou6ktNZ99f&#10;Ze7LUzOev+s2l9b5j6KYn7nWXi5UP3QLuJVX1XRE+xLSbV0hSqsLuEXWXKQwKcIyBNwA0IGCsixg&#10;LYJeQwGvH5BamQeSDe7z9XbALYksiH43zbfA2l+vnz6ogNuw5cKA28j2Od4ExR4oYN3z3nvvXV9u&#10;yK1bt5aTJEl1+PDh5YMHD6bavn17Kre61ZQfrOsvchz2fpBDGguwhNJ76aVkWAF3v7SmC9PB9isM&#10;uA1NP78jq3tP7Dzl5r/sFA+4B01dwK10NdeIoe7/wuWs+8AqlOcH1yJMiy2vND+4D8sQcANAJWHA&#10;LTdaQbXSY8GzHxh/7syP51MKYH/oyv3ndqA8rIBb+/f5hZ9Ppx86+5PtdVUF3Nk2Xs/nMrQP/vZg&#10;3dNLwD1oLHhfpcBdXVBaUxi1KyVAN7JgKguOsv6Xi54mDAXTL+7MBsc5cded6efX78we3BWsatoP&#10;uA/e8f40XeVeuCurt8L1qaytV2UtQD6xU4OtFMGyv16tozX9b/LPL6ZpMbR9f3tGGGQbCrIt4BbZ&#10;/g834NaxznoAydo/27yhtCxdv4uv4l+2rMyVNM0GL6p6CVaoR5piW1m78Gy+HHC39y1dZ9ZPu5qW&#10;GJr3IeAGgEr8oFeUA9+308DXL5MFzFmTDb3sZ2RlipuDv8xKAm4F8mHwPbv4h/n2l/KUcpBt+5eW&#10;Wfxmnqrtnc3TmvfQAuuCPPYdO/xgfW5uLg3UN27cqGtpELLAfP0E5Rb0mRSAFdOb86C3qOeO3bHB&#10;zb9TCobDwNiwwNYPalvTP/SCdAu0H2wvlzXpyAyDcL0nfi17GVzrtaA/hgXmJ3YWdWEYcJ+481dc&#10;/l6nq3lqxmoE3Nq3mIxYnuS/9Jj1IlI0cfED9iqK3/qmK6+u/VxA7QJrw9ZVKP5ipk/2kFYeKClb&#10;trdBeAAAVp1YG2yAAZPHr+uC0E3X1+9TeoguApRJxpqcnNj5uAvOsqDXaE1/1anTiVYwXgRrmRQY&#10;K4g+sTMzINpBthdMaznL9wPeqkA+dKWraE0/0l5XGHAbWTOS4vutRsANAABrjF7GrGpaAjBA8lgU&#10;PCww7yMoV5vyrU6Thx/0Ggp+5VS32z7nZeqCVS2jcmpGIlYj4Ba2XFXAbY69QcANAAAAgyKPMaEh&#10;enH0+PHjyzMzaQDXTZMz0l4YcCvYtaYdFsz6ZRSIqylHa/quUpAsV7wUNA8o4PYDfyE3XWVPTH89&#10;/Sz2K2hS4vKtTNFU5T+maXLh9VnXbAUAAACgG3kcCStEgbh6btmwYYMCwpjo7nCY+IE0AAAAwCiR&#10;x4swBPbu3RsG3fSMMgx8ZxwAAABg1MhjQxgiu3fv9oNuAACACUCjF2ajFGbd42mkSVg5Gia/OKYE&#10;DhNCHhPCgDlz5szyli1b/EBbaj6IDAAAwEiTBYTF34sajhtWRjpsujuuNqy5zcPYk8eHsAIUXAcu&#10;dkxbnAAAACYABYQEgvVkgXNvbUljx1Rp+jcBxpo8ZoQu9NFVoP5ZKwYoAQAAmCiygLIYphbKaJRM&#10;HaOmgbeVD8mWL7oJg7EkjyfXPSvoe1vSv2hzTsWQ2+PE/MyRtFs86eSuyenKcC1Jh0W3Yzqj/tkB&#10;ACaMuaXLeUB5Y+pgsiFPhZD9yY78ONUH3gqqqwLuuaXOIX9hrMjjzYlFgbS661OPISscXXIyh3uf&#10;n7meBoUKELMg8Yb7xLBYCSd37cgC7V2H28dU8wAAE4cCSAsm9bIfVLM/2dY+VjEUVMfysmXO5HMw&#10;puRx6Vhx5cqVkiO9bds2C4pXoskMqLuRBdv0Ed4r8zPV95XsmOofj4IsAN+RzwEATBhF4N3cia0K&#10;PEeVfcnt7aYd/ez73NKR/BjdyFPK1Dnc+5fodWHMyWPYNcec6BU066iSBdJybddXMN0EBYLzMwfy&#10;OeiGAu3smFW/jK/8kGyZ6/kcAMAE0muPGv0ErSEPv3Lb1L7FrKeUfcleF7R+3c0n7nMpm07uTMvM&#10;Ll5L5y2tH/oNuM257tb0Zn+yO7pepSkPxpo83m2joDeS3BPXrl1rO9Bzc3ODDqAlBTu6vsyR5uXd&#10;fpmfOZMHg9UBJDQLtIX+LYgH3Ek0HQBgLIn1mpH1yd28WcmgA25jduFBFxwXAWqsTD/0GnA3DbR9&#10;VP4LSdGt2WyyudG2YOTJY+Tl69ev6/dsy1C6Bc/mPm/atKlUdgDSvyvmRO91woleTdT8IQsmJZqJ&#10;+TQNtA1rvx1CwA0AE8X+paN5MCk3WU0hbpYCQ03PJu+6IPVse17sS7469fD5j6XTlnZH8v607Oz5&#10;X3Gfb6f5YZCs/BiDCLgfcMFwtr9fb+/TbHJqanbxm249cs2zbfcecPf+MqnaamvdOr7WxMS2CWON&#10;guohBNAKTiyAVtd4BNDjgJqW9BJcrgey45G9VNqEU5/YkpYPyQLuW/kcAMAEkPW+kThd72hjHAak&#10;ClYVfM8mr+cpRRkFtw8vfGTq88mHpx5OtrTLWL4f6IY0Dbi1LlOItv/I6Q/mc/YAcDXdH0lNVH7r&#10;1Ad6Drj7pTiuSToNk4IcTZ03VbrshPu8XpifORYNGKvopWwVz99129SJnVl9eWLnqXSdvlrTh9Iy&#10;YVo/nLjz9vayWk8TWtNbve1271s9tl4F2/MzupYAANYBYUCqIFZpfiBsZWaTH7YDbknBbZbuAvHz&#10;H0vzqxiEw6312zaFHG8F/bY/klitgBsmHb1UqPPHBOsR9cPdNBAVvZStwg+4jRM7H5x6cWdRX8bK&#10;9EM/Abfh961d13ViVkYPpwVKk/sNALAuCANSNRVRUOuntwNuFyD7DrbaLQsLfGeTd9L5GIMIuNXM&#10;xbb/0NmfTD/9/fzcmR9PPwm4YbBo8BaNkgiTjrU3nt+1eyp5YEMaiGbBZNalXTb9Fad380A1+5dP&#10;wa9Nq4yhstkyS/n8V0tBs1/WZ1AB94mdf5hv/7+k8wfveL+bfjtNe+Gun0/TVhJwGxZ4VzE/00rz&#10;dXxf/uQmN61+uGlOAgDrCD8g9QNqBb8WQPtl9i1+JZ1XUw4fpVmbbznRftMPofWpjEn53ZqU+MG9&#10;oeYuytuXZDeQrFnJ23n57K9NAm4A6BcNzqLg0HRy17Y8JwtIT/xaVs+J1vQPp57f8cE03bBpP0C2&#10;4DgLeLN69dgdCuiLpns+TQPu1vS1qRPTX08VovIWSLemM4PC308F3mIQAXcTrGlOJpqSAACsmKoX&#10;JwEAxplYQKo0Pwi3MgrGiwBTLnMWXFugK7fbX85nEA63tv/1O4smeArw/f2RlL9aATcAAAwQudah&#10;uw0AMAmEAWnmIv+2U9GczsroZUe53yEW4NYFt4MKuP3t++66DwE3AAAAAIwMfkCaBbDZv3l+22wr&#10;Y47yizvvcYHxH7aDWqF0C5bDwFiEzUVSJ7pLk5KwtxDlp9txebZP2taJnd90n3e10wi4AQAAAGCi&#10;sSYmAAAAAAAwYOSC1zULAQAAAAAAAAAAAAAAAAAAAAAAAAAAAAAAAAAAAAAAAAAAAAAAAAAAAAAA&#10;AAAAAAAAAACYYBKnYthxAAAAAJg4tjstBzrktF7Qd9V31nEIOebkH5c9TiEKmP0yvQbPWsY/3v66&#10;pCtOAAAAADCm7HVSUHc0nctQUKm0y+nc5LLRSd/zZv4ZBtybnW44bUrnpqaOO6mczYtrTreyyZQZ&#10;J5XpBZUPA25tW+hT6+91nQAAAAAwIiiQO5BNlugncBw39L23ZZPpd4053CEqFwbH4b8BSrP1NiG2&#10;Tgu4xRYnpQEAAADAmLHDqS6QU95cNjnx6Ls2Dbj1r4AhB9x3uBVodwuOlW+6nn/WBdzW5MdH83pg&#10;0Kdpg5Mcd5v39wsAAAAA1oDDTgrMqlBeK5scOSyoDBVz65ugZbsF3GpKonIhtm0dK32qqUoVYYBu&#10;bcTDgFvtwLU/Srd5H6X569G8pPUZmtdDFQAAAACsEWecFJRVoTw5pusBfdduAXcY0Br6F0B5Jr+N&#10;d4jyw+YmSgsDbrWf91/GVDtzH6X5HHEK0zTvt80HAAAAgFXG3NMqlKcXBccda+ZhigWhSq8LuNX0&#10;Iwx6RfjSpP1rUBV0Ky9EaXVNSoTS/H8bwvXEfkvNxx4QAAAAAGCVaNKGu5vru1Zo32LyA9de0LJV&#10;31Xd8ik/RixdAbgC9BgqHwbj4X5rPgy4w30It0vADQAAADCiKCiLBYf2Mt96Qd81FnDXBdsilqeA&#10;W811Yqi8HwRb14RNHG6/m8ZwuwTcAAAAACOK39xCbYYV1Nm835zkdielPed0p9NXnexFvnfzT5VR&#10;EwuVUdkXnK46ve1kAeX7nVT+V5yU/jEnofL3OGkfrKy28U0n9Qpi5QaJvru2Z22lFVxr2l40tD7K&#10;rYwvw/rw1j6r/3J7UFGPITGsvbcCcjVt0bRepAwDbmvDLWle8gnnCbgBAAAARhwFbBbgKZA251WS&#10;26pg2g8KhfJ+6PSBdK5c5jYna3OsIPudbHLqlNNHnD7spP6lX3fyCcuqP/Bhoe1rf0MpXVTlSz7a&#10;Rzt2YV4MC/StRxUF4f6LlOG2/Dwj3I7c+TBN8/RSAgAAADDiWFd3sYBbAbHyDL+MHN5YwK0A3QJu&#10;yYJ1ud0W4FtZ8S+dlDYMhxsAAAAAYGQIA2452HKnlW6BdZOA+0Enfz1yz1XWnG5N+wG38NcFAAAA&#10;ADCRhAG372zLnf6gU5OAW3zFScurfbfxh05Ku8/JysbKAQAAAAAAAAAAAAAAAAAAAAAAAAAAAAAA&#10;AAAAAAAAAAAAAAAAAAAAAAAAAAAAAAAAAAAAAAAAAAAAAAAAAAAAAAAAAAAAAAAAAAAAAAAAAAAA&#10;AAAAAAAAAAAAwPizdcACAAAAAID3ve99N52Wh6V8MwAAAAAA649YgDwM5ZsDAAAAAFhXbPeC4pua&#10;H6BmvHUr4N7jBAAAAACwfnCBcMsLiIeCrV/bypMAAAAAANYHLghOLCDOkwaOrd/pSp4EAAAAALA+&#10;cEEwATcAAAAAwLBwQTABNwAAAADAsHBBMAE3AAAAAMCwcEEwATcAAAAAwLBwQTABNwAAAADAsHBB&#10;MAE3AAAAAMCwcEEwATcAAAAAwLBwQTABNwAAAADAsHBBMAE3AAAAAMCwcEEwATcAAAAAwLBwQTAB&#10;NwAAAADAsHBBMAE3AAAAAMCwcEEwATcAAAAAwLBwQTABNwAAAADAsHBBMAE3AAAAAMCwcEEwATcA&#10;AAAAwLBwQTABNwAAAADAsHBBMAE3AAAAAMCwcEEwATcAAAAAwLBwQTABNwAAAADAsHBBMAE3AAAA&#10;AMCwcEEwATcAAAAAwLBwQTABNwAAAADAsHBBMAE3AAAAAMCwcEEwATcAAAAAwLBwQTABNwAAAADA&#10;sHBBMAE3AAAAAMCwcEEwATcAAAAAwLBwQXCvAfdGV/ZmD+UJuAEAAABg/eKC4J4Cbivb5zIE3AAA&#10;AACwvnBBMAE3AAAAAMCwcEFwr01KDll5pyN5Wi1eeQJuAAAAAFhfuCCYlyYBAAAAAIaFC4IJuAEA&#10;AAAAhoULglsWEOdJA8fW75TkSQAAAAAA64YZLyC+6ea3O20dlNw6r9v63fyMEwAAAADA+sIC4mEr&#10;3xwAAAAAwPojFiAPUHLON2ZbAgAAAABY36hJySAFAAAAAAAAAAAAAAAAAAAAAAAAAAAAAAAAAAAA&#10;AAAAAAAAAAAAAAAAAAAAAAAAAAAAAAAAAAAAAAAAAAAAAAAAAAAAAAAAAckDG6bmZy47LbfVmp7J&#10;c6EbOlb+sZufOZPnAAAAAAAAAAAAAMDQOLnrcGDOZjq562heArpxcuZ4xTE8nJcAAAAAAAAAAAAA&#10;gIHRmt4eNWXnZ667vM15KWjKy5/clB67zuN5a+rkrm15KQAAAAAAAAAAAABYEfMzVwITNjNiW9Nb&#10;8xLQL/Mze4PjajqSlwBYQ+aWWk7Lbc0mh/IcaIKOl3/89i/xqgsAAAAAAAAAwGoSN7ev5Ln1ZK2+&#10;W2n51vSePHXyaU3Ppd95fiaZmt+1O0+tpjW90ZW95uQfYwxuWENCY7bQ5bwENGFu6Upw/HIle/MS&#10;AAAAAAAAAAAwDLKBJG8Epmsz47Wq+431MBBlZm6Xv7dau5/6xJa8BMAIM5tsnZpbutVpyC7dTPOg&#10;d76QbEmPX/yY0r8TAAAAAAAAAMCgqTK3mxjU1QMorp8386uOgVqzA4wsYXckpv3JjrwErIT9S4ej&#10;x3duidc1AAAAAAAAAAAGRdb6+lZgzMrcnstLxKlaLhuEcmNeav1QN4ik8rqhgTvLfzIcy3MAhoC6&#10;Huk0Xm9MHUw25CWqyVooH3O6knZt0mSZSWA22Zh+37mla07H3fT2PKcatdjWcfWPs4xvAAAAAAAA&#10;AAAYDGm/0SVDdgXmdsP+p1vTh9JtqOX4OCDzWf2LNzGqdQw6jksDkzve1QkNPWHAyIzODFrf2JaO&#10;5yWqyZaNGePr40SNt3i/nhrfAAAAAAAAAACw+szP7A0MVelMnhunNb01skyz7kw08GS43Mld2/Lc&#10;ONmAjMc6llu5ZNAfyLdSjbpaKS/XfcBNHYvyMlJ3kzvejzld9sKAyAzqcmviVA0GQJxLDnQul2r9&#10;DEIpIzv+54DEv1EAAAAAAAAAAKtNrPV2t1bVcRO22Vh0arnduWz1W/7KC8sPXjfddqobYHZ+3+t5&#10;Tj3xPwLqzfH496WrEhgAVeb2bFL/ukalKb50yy27Pgeh3J9sS79/5zFp1sVLNrCnPwglFzkAAAAA&#10;AAAAQK/EutLQYIl1qMVzxzK7mncn26vBPT9zuaP8qU9syXO7kw2eeaZjHaHqvkO/BrdQFyPlZfV9&#10;9+S5cTQwZecy69NHhAES716jvtVxtbndrLWyzHP1Wa0+u8cFmc/qW7uJUa3j0HlsupvcsdbwOk4A&#10;AAAAAAAAANCczq43ZKRWd4eRdRVSLq9BEXuhd4O7P3O53tiODYxZ3YByJQZ3th83g+Vv1baSP7lr&#10;R1C+tz8RADpQFyShoTq3lOS5cR5NNrkyna2Uu7X4FtnAiuXlmpji+5PdrpzfsnlQupa2uu5Gp5nf&#10;fZ91PMrLSA1M7qXrwTI6tvTlDQAAAAAAAADQFJnTZSP1Zs/GqwzrXhi2wV1vbF9329rqtDmSNxyD&#10;W8icLi9f/52zATzL5ednruW5AH0gMzs0U7u1qo4tM5t072hfqAV0uGy3bjhihu/gVb0PcVO+Wdch&#10;Oi6dy7by3DjxZZptDwAAAAAAAAAAZNyGJmq9cRszp2V698KwDO7uxnbRMn21De7YwJoa3LOOzm0u&#10;5zkAPZK1ig6N1Pq+iGaTPT0v49OrwR1rYb5/qbfXFvYnO9xysX6xy6oy9ldicItYFzA6DnXMLZ2J&#10;LEN/RAAAAAAAAAAATQgN1G7GrUzgcJm6Lk1iDNrg7sXYNlbf4O594MjY4J8AfbF/6WjERK2+cLN+&#10;t0OjWANKNu8+o1eDW/1Ph+W7mcNGvbEd62Ilvt6VGtxZly7h8vWVRbbv5WV6NfYBAAAAAAAAANYr&#10;oYHazbjt1ZyOMSiDux9j2xiFFtyt6fpujDG4YWB09it9s7Z/6F7N6RirYXDXG9vZtvQZ5g3L4BZq&#10;5R6uo+7PhLgpTn9EAAAAAAAAAABNCA1U9cFdR2t6pmOZbkZtyMoNbvUb3p+xbay+wd37HwOd/aP3&#10;tk2ANp0Gav3JFB2Q0qX1wjAN7npjuzwo5Gob3LHvof2tI9b3OAAAAAAAAAAAdKfXLkcGMfjhyg3u&#10;mK64dTTvPWG1De7Yd6jbXw2EGZY/OdO8+2OAEqF52tXg7sEUrmIYBnedsa3lY6y+wd3Zd3nVvhmx&#10;wTwBAAAAAAAAAKA787t2dxqpu47muXFO7jrcsUwvrbgHa3D3Zmwbq2lwz88cCJbV9633u2LHWL8V&#10;QF+E5mn3FtwHOpaRcdsLgzS4+zG2jdU3uGPfYybPjYPBDQAAAAAAAADQP2qBHZqp6t+6DnVlEi6j&#10;1t1NGJzB3Z+5LVbL4I63eK9fNr5v9V3HANQSmqfqk7uOuDld7vqjG4MwuDNzuj9j21htgzu+vfp+&#10;kzr7SG/+DxoAAAAAAAAAwHon1sK4WyvuWF/c8zO3Gpnc8X68t+a5nVQb3KZm/W779G5whwM+dvef&#10;MnP7VrBc/XcVscEle+3nHKBEr6brbLKxo3y3gSlDBmNwd6rXluSraXDr+HQa8vX/Ts0mW4PyEv0R&#10;AQAAAAAAAAD0wvzM5Q5TtVuXGLF+oqVuBq6hVtsnd23L56rpbnCbmhvdvRrcYn5mb9oPdmu6u7/W&#10;77HRujuXu5LnAvTJ/mR3h4m6f6n+X6xYNyW9tOIerMF9y+XXd/NRxWoa3Dqm4fLdDPn9S4c7ltHv&#10;BQAAAAAAAAAAzem3tXGVkTvIARE7De7raRcq8zNngvQiv5vR3Y/B3RR99851dz+WMvtjyzXt+gWg&#10;lrmlax1G6qNJ/ckVW2Z/0v1fKTFIg7vXVts+q2Vw67h0LpvkuXG+kGyJLEN/RAA1JEmyvQ8d6keL&#10;i4tHnRLU1rHYcWqoGafYb1On/vqhAwAAmFDcvXFLcK9soj1OsXtzV7l7//EgFljvOhM7Tg211yn2&#10;+9Sp2bM3AJTp1+TOzOZIC/B02f4aXfrEDG6jX6N7GAZ3bMDOTFe69mke7/Kl+7EHaEy8RXb9P1Hx&#10;7jNkcu/IS1QT6+akrt/sJl2U9GN092Zwa5/DLka6VwzZIJj+MtKtBn8gXA6WWZmZD+DhAuLNQYBs&#10;mnPqCLojAbx0xeUtj5IWk0tXe9X5C3/5XD86d/G7z5y5+DePoUznLrz+ZOw4NdFCcun12G9TJ/d7&#10;vxv+/mspdz1cD64P0xGX33FNOcWuvy35JQoAAENE9W1Q/5oOOJXqa1ePHw7qddPIxUEvL7zy5osL&#10;L1/tRf/13ImLXzv3p8/1oy+9evSJz575vcdQpi+e/YPHY8epib6x8K3Tsd+nTqcWz/4gdh6spdx1&#10;MYh4CKMLhk9mcncard26KxFZa+6YQb4yk7vO4DZ6NboHbXCr+5LO9em7x300H/WvHV925X8OAJSI&#10;GardusOQSRsb6LFplyEyyWUoyzyuo2kf3FIvJnAvBrfQfmb7cqxRa3Udh3D9jcztZG9kufoW3zA2&#10;uKAtNJfbD1Mu+OtoFeyIBpAr0WKy9HbMNFxIvnM6ZkDGDM0zl74/e+o7N+5CCN246/Slv/1M7Dpx&#10;18+z4fV0bunyC9Hrb/HCm7HrdaVy9ciVoF4JW9v79REmOwAMFVfPbPPqnN1O7frI1U+toL665tKj&#10;ddtKVGUEP33u+ZMx8zFmZn7i278z6x7K70IIFdpx+ksPxa6XJ84deyZ2bcWuw2EZ964+uRHUL2GL&#10;e73N4MdEzccYg/EkM7lvdBiu3QaeNLLWyDKlbzo177K3iiYGt5EZ3ceC8sVyZnQPpQW3+67Zcbvh&#10;1l/dUNUn3p3JralTn+DZA4ZAv2Z11XIyzHsZeLKOmMGdGeN7OtJNs0n30Vd7Nbibkg0oeaVj3U3M&#10;7SpTvNufALBiXBCz0Qtodjj5D1x+MHTLpUUDpyZaTC78wDe1SsZXpFVwzExDCKGmOnvp+4/6dcqr&#10;F777lF/vhC3oY/VWL3J15GWvvvRbbMnIsjqWPvYARgzv+pT8P9990/mGS4te+010bnHhHd/IClsP&#10;hy2CMZERQoPSL7/8xc/49UvY4j5sRX968dW3YvVYU7n68qZXd4Zmul/fYqSvNepao9N8venOm2YD&#10;OQ6KXgxun3qje3skfWUGdy9UdUkyP3Ota3cmACui2uTu/prQ3FKrY7lUyYG8RP9UGdxGvdFd/Y/S&#10;MAzu2GCSmc7kJaqRKR9btsnxX4d4QYH6rNMD2BEviLjp0qLBRpV84/l88p2TZv68evGvnzBjSK00&#10;YwYSQgihTKf/4u92t830i987aHVp2HI9Vg93k1fHWyt0mXB2L+CPYFg3eOe9xUB+Nxo9x0AycmKm&#10;s1pdYjYjhFB/8lu0H3zl6SdjZno/LdZdPX/Lq/OPujTFROpq0u4NGIe9Um3EXnF5qxNj9mtwG9VG&#10;d6jhG9xZ6/jw+2RSVyUAq0K1yd39JMyWvd6x7NzSyl7X6GZwG+pSJd6aPG50D9rgVr/l4fo0MKQG&#10;qOzG/qXDkWUn0tx2N1x7NTVtHeRuymfym3PjVkF+FxsdRjRdZyCE0ETKuoLxjfOFpdcu616w0EMX&#10;L+5+4z8YHnZpejDUmzs8FMJQyc8xKW3F552HjWOgVxbPvW3GiJkl1vIZExohhNaHzDz3W6L/+cJL&#10;r+veoG6YYvePmNz9JxYT2QDw66vxQNbtR3wQyfmZlTfc7MZKDW6ju9E9XINbxyq+3dX7swCgTdbF&#10;Rsyo7t4KWcgkLvr0PubmV3YSNzW4jWxgx+5G96AN7szgl8mtbV9z6+reF3l2rJN022V1785kjXA3&#10;ug35DU83Pj2cWb/R19189Mbp6d3UiFh67XLaos/rkiNmZiCEEELDkP4MTc3yvMuWheTSxeyP06W3&#10;I/euktz9zl47Pu7m9SBo/XbS9cqEo984/631mysGOp6fC11bTZsxbS2kv/zKHz8lc+Le0195NDQu&#10;EEIIodWS/hz1W5k/e/7F87pfNe2mJb8PWjcs1pJ8fPtWzvqtVr/avjk7Pga3MT/TCtZnGrbBrT66&#10;/e2pr+7V7e4FoIN4tyO3Gg2wOEh6NbgN7adaUIfLZstrncPpg7spVV2S6M+BVcLdeMys3utuSvZ6&#10;a61RvZgk76QmdXLpYmpSX3j9SZkEei09ZiIghBBCE6XX3rxb971XLlx5PDPHv3M6N8drHwTd/dWM&#10;cfVNbg+AtGRZI9yxt0GfZVQfy3+b2nE2bHBCG4zw4bO/f1CmgG8UIIQQQutJ+qNW90LdF586d/wF&#10;3SebdL3i7rkat6Xlpq3V+PrumnVQBndreqtbNjTofa1eH9wAI0V1a+jrU0263hgE/Rrchrr5qDK6&#10;Q62Gwf2FZIvbVpXx3r3VdxfcjcEGS7SWRVfcdPSm4pS1qHYP5+4h/Vk9sH/70n+/P/pAjxBCCKH+&#10;lRvjajVe9Ele3WLc3b+vO1mLKD340fqlC+4YqRu0Pe642Z/2lS2rZVbrdW49kFsXH+FDO0IIIYSG&#10;I7Ucty5Wji+cutzNFM/v6+pzXONPrF7DxNVipQZ3d2PbhMEN6xx1TxIzZNUlx7BZqcFtZEb3jY51&#10;+Rq2wR3vp1s6k3ZXUoOrxK21tYxr9Vsd7a/RWljr4Tntl5o+qRFCCKGxk/oct/7GF5JLr1e1EHfx&#10;gPWfqb4zZYRPXKtw9522OultM7W0rvzjvrX47Tf0avXvv/onz8qw/tBLD+4OH6gRQgghNH7SfV3d&#10;e+ktKrUSX0gW343FAi5OuOakbuTSwcjzUGL06dfgrje2r0TSMLgBptSXdmff3ONjcBtqeV7dgnrY&#10;Bnf4R4H66k4fRF3lq34dd7vKWH1aR7sJWUwuvCHjWq9F68E39kCMEEIIofUjdRGmluEywvUHt4sX&#10;Oh74XFxxI3/YU6unkWoJ7vZHf+DvcPunVteXtb+h1A+ojGs92NJnNUIIIYSqpJbh6k9cRnhVq3AX&#10;b8gEV2vw0WkY0KvBXW9sn0kHzcz6Ew/zMLgB1oxBGtyxdfkassGtytNJr86q65CO12bVQivtKoRW&#10;1wghhBAakM6+9sZD6hpFgzzrTa8w/nAxifrAlPk9tIEy3bpn9DDp1PEGmlpeq99O9WntP6QihBBC&#10;CA1a+rNcXaOoJXgYk8incVKjgN1Oq2d+NzW4mxjbBgY3wIgxCIO7m7FtGqDB7SpDPcjJyC4NWJS2&#10;wr743Wf0sBl7CEVoLfRPfvU/PvtzHz/43Od+51vRP1e65SOEEBpPaewNDRgt89vFKaXW3y6GUR/g&#10;e5xqu1HzcWUV/6grkdIf+erzWia2Wlb5D5kIIZTq2PTdU//63z47tf3e56bm7umsJ7rlI4TQALTj&#10;9JceeuLcsWf057sfx0gutlGDgJ7iosZ0M7hPfWKLS2tmbBsY3AAjxkoM7rmlYx3LZtLAmdeCtL4N&#10;blfBbc8fAovKL7nwA70uTFciw9ftv/7VJ//eT3/27R/9qQff2fiRR67eve8bj8XK+fpHtx84PbV5&#10;z/I//IXPvxHL/9jdh5/S+lQmlLah5T/+6T96/Ni3//bu2PL9St/lQ3c8dlLb8Le5Ycu/e1PpX376&#10;0sAHAf3Sk+c/Y9v5iV969Hyv+YNQ3fH2pd/5a3/2vd2xdSDka5Dn1Ozhlx5SXaHyP3Lbp9+NlUFo&#10;0qSuT9TqO+/2xH+4kxGeDortPre6ebVyaufLyNZrwXpADB8aEZoY/cL9WZz24QfejuZLD/3Go1Mf&#10;2tP1PhSVlvvSPcU19KufeqrxumQC+/vRj7S9f3bf6amfvz+997X1sw+8OfUv7n1h6ol77o8utxId&#10;uqcdb6Ymdq/5K1XTY6zf/Kld9O+Pumul59Tu3Y9P/eJ9F6du2/NuqfzPPfCDgVznqCf98stf/IyM&#10;77DbEz8uWhFVBndmUod5prixbWBwA4wY/Rjcdcb2/mRHZZmGBrerwDb5hrZe903NbPcwGHtIRMNV&#10;aAZLMoNjZU3+Mt3yZZhLMszUilkmr+VJMp9XYnSrVbRvxP39n/3cW9qGtqftxrYZW0+/GgWD2z/e&#10;+r5VUkvyQf+pgCZTKz2n7v33xx/VtW3r8BWWRWi96OW/+B/3LSxd/j+SZKn9YHd28dzbv3nmd7/g&#10;PwQiNPH6mQfeat8XYvmSDCsZsTHZsjK/Yvkyr9Ri2dblby9W3peMdX8/mkqton0zTtuUyT39qSen&#10;Pvsbj6Xr/th9RTwq0y22nn611gZ302O841PPRJdHKFS/59Q9n3qivZzMbJW5f/fB1PDWNWl5kub9&#10;ZdGq6sdav3m3TO9XXCzU9oYyw3tLbh01p9PEVmvt3lpsh0yqwa3v1Zre3ugYhGg5Ld8NtZjPyhY6&#10;uWtbngvQJ70Y3E2MbaMPg9tVVses4lJ/2XqtN/YAiFZXvpGlVtU2XWfG9mJwx/Iltba2Mj/20X2v&#10;x8p000d3Pv5Mr+sYdDcho2Zwx/IR6lUrOads2Z/+V//hBWvdzTmK1rNevXT1hXMX/mpZenHpO/+f&#10;3144ceSh88//7iPnnz/8J4tn/sJioz9feOn1D730IC0b0eSricFdJ1tW64nlh1rp9rpJBputXy1G&#10;Y2VC+S3MB6FRMrhj+Qj1qmGeUx+5//X2uvUHVKwMWnUpBtKg2BYX5Y0im5mw1a20fTUzto1JNLjn&#10;Z5Lg+0itPLce/xi3pvfkqZ3Et1GtkzPH8yUButDE4J5bOt5RJlOnsW30YHC7iulwWkElyTsMADl6&#10;Co0n3+T+4D+duxyWl7qZVU3MLHUXYmWqujqp0/Z7/6D973zVfvYiGXEyyW2dodStSqyl6jgb3P6+&#10;qbX7zr1PH1QXEpYm6Y+IcLl+j5VJrXurur9Qq2CVsflw+/4+W9mY/D9QYt9BGsRvruOm+X/wj/f+&#10;wF/WVLePUl1LZ/0W+hPHyurtBEuv6xZE+2y/o86NWJlu6vecqtKg14fQOOiVS1efk6l99sJ3bz2x&#10;ePqbMrWr9P9cePFr31489/9TvKRBm/wHPoQmTpNkcKuFtq37o/dfjpbpReq+xLpwiUktTv3W6aZx&#10;Nbj9/ZLRqJa2YZcSOsbhcv0eJ5O2Fev+QtvWHxbhfoXLWl7dsfTPjSoTdRC/t9atebVW9pc1dfu9&#10;9daCus+JLatj5LeQtt9Zx6nu+Op72Tr6vS6Ged2qqyBbd9Vvg9ZU6tLk9OKrb+VGd3cDtN7g7s3Y&#10;Nibf4L7hTV/JS1TTj8FdVe7lT25y+Zfb5eZnbrmyqzcoKYwpdQZ3Ly22Qxoa3NZq+3zyndouL9Da&#10;KWY8+SZ3zHzuZlZ1y9f6zYDTZz99Y8sstm3IJIyVaSoZ5FqPTNfYutQS1bblG45SNwO7W/4g1K95&#10;6O+b/R7aRzN1lR8aqSs5VpJvBKsbGT9P50VofA/L4B7Ub25Sef889q8h9VMdM8rtWOjY6w8bP0/H&#10;Xd9PebZ/6sva1qnf3C/vy76blq0zwuvU7zlVpUGvD6FR1ysXrpyXuf3c0qX/FjO0q3R04eVTipvU&#10;R6Ue8BCaSK3UuLJltZ5YfqhhGmW+MbjSwRutVan2N7auf37fyfa2QtO3m4HdLX+l6vcY+/tlxra+&#10;p5mnauke9q+8kuMk+fsa5qt7i9D4HpbBPajf2yTT1j9Wflcd2oa/vKRjbMdCx17l/Xyty4xg2z/9&#10;HrbOOuPaTPtuRnid/N8plt+vfPNd+xkrg0ZGB195+snc5E5yiylOvcHdnyk96Qa3zOf5mSPt+W4m&#10;9yANbmN+5lq77PzMgTwVoIKYwT23dD2SJnU3to3mBvd1VUi03B5dVRlP6srD0mXE+XndzCo/v0qh&#10;Idir/NassfymMqNc66lrdSyz0fbdNw27Gdjd8gehJsdbUjl/OX/fmgwWuNJjZctLavnsL+NLxreV&#10;G4bBPcjfvO7tAX8fZHj7eZv+ly9cVLr2oZfrwD826v86zPe3GZrmvajfc6pK/vpi+QhNms5d+G9v&#10;yeD+fy+eejpmZFdJ3ZYsLC7+T8VOdFeCJlYrNa5s2ZhpF5O/vTr1M/CcLSsjL5bfVL94XxoXpOZq&#10;LN/km56+mTlKBnedZOr6y/n7pT8LupmhKz1OtrxU102M3+3MMAzuQf7e6tvdX8ZX3T6Ywa5zV6av&#10;n1cnDf5o69R0mF937HpRv+dUndRavZ/l0JpJ/XQvJIvvKi5yqm7hW29wm3ozp0fJ4M72xW/xHFdr&#10;+lC+RJyY+Vw2uW9UtnYftMGt7ajldlF25YONwoQTN7hDNTe2jYYGt6uE9qgyWkyW3qbP7dFUnfHk&#10;m9x+K9RuZlVVvkxCM/akfromMfldS6hla6xME5lR3ot8c3bUDO5YfpV63beVHitbXl1y+OsNVWdO&#10;D8LgHvZvbtIyVi7cB2uprt/OT28i/xryz31dXzLMla7uVfxlelW/51SVBr0+hEZdZy/+70/K4H7l&#10;4l/9z//X4vwfxszsmKybkqfPPX/SBfrRhz2Exl5raXDH8lein7//jfa6V9KvdthquIn8ATFHyeCO&#10;5Vep1/1a6XGy/VR3Hv56Q9UZw4MwuIf9e5v8fQ1bgVt6P0avWm/b8toXS/f3S62//WV61SCvW/1x&#10;4nfhogEnY+XQSEnm9ssLr7yZm9vdjNvQ4JZxWpinZTUzqUfF4FYf2cX2j0QN6JO7drg8+7630i5A&#10;YlSZzyd3HW6na3DO2PKDNLiV7g8CirkNjag3uHs3to0e+uB2ldEWa8m9mFz4AUb3aKmb8aTWpWaa&#10;mcndbZlu+XWtw5tKrVdtHR+647G+u8Cx/o/73Y/1ZHCv9FiZsazPWL5p2Ab3sH9zUxODu9990LWo&#10;5f1jaedBt+PbRP2eU1Ua9PoQGgd9+zs/vN9acp+68L/dsMElQ33x/Lf+1z9PXv2e4iS1Uvrsmd/r&#10;v8UbQuOglRpXtqzWE8sPNUijLJRafdu61do2VqaJPvxAel/vu8uEboZnr0Zyr+r3GPe6Xys9Traf&#10;ai0eyzcN2+Ae9u9tamJw608aP72JZBjbd/CPpf3h0+34NtGgrlu1cLf1rNR0R6sivcGmgbdT/2hx&#10;8ab73JpbS9V0GtzX0/Sy8Ruq3qweBYNb/Ye3t71rd54a59QnthRlK7obqTOfW9Nz7byYSd6Pwd1d&#10;WueRSkMeoES9wX3d5XevLGL0YHAbrmLa6CoojYSbjoq7kFx6na5L1l5NjCeZ3Gao6VMtr+uWabJO&#10;34BUi9RYmW6yvoalpi1Ww+4gtJytQ8a7n9dE68ngXumx8lsea0DLWBlJ+2LlQmNYsjy14g/zTP62&#10;wnUM+zc31RncTY9Flfz+uPV9/K5LVvJGgwmDG6HB6aW/+Lvd1ie31Fr6zv/4T4tnTry4+Or/bjFR&#10;a/Hbb+w4/aX+W38iNE5aqXFly2o9sfxQgzLKquS3Zm3azUnYJcQvel1n9NOX93oxuFd6nPzlQ9PZ&#10;V105mbuWV9X6WWWsC5DYOob9e5vqDG5///zW4U3ld/ch41j7YfO9dHlSpZVet76xXdeNCxoJaVDJ&#10;/3ruxEWLixYXFy+7z825ldSdKoPb6MfoXmuDO+vCo9i2uh/pJr98vBV2fetqmej+OlrThV/Yj8Fd&#10;VU4DSmb7W7TiVvcoGN01zCUHpuaWklzHG5u5jyabXPkz7eXqKG+jU/uXjroye9N1rgXNuii52bPR&#10;3YfB7eMqq02u0jridMsqMRner178Xs9GD1qZmhpParltJrevWNmm6/SNxtiAhE3k95MsqfWqWnTL&#10;8JPBqJbe2o61QpdCk9s3G2Xeh4ajDE0ZlPpeWleYZ8v2a3B3M3S7qV/zsFeDW1rJsZLUYtmW1x8U&#10;NoCijGa/2xlT7HjoXLF8/d7aB52ftl2l+4NVxtYxzN/cVGdwS/6x0D6ovM5NHRN9R7veYstKvqlt&#10;6vc6CtXvOSXpO+i7+PK/a5hX1w86QpMi/aF/fum18y7u+b8t7jGpldKXXj1aHtwLoUmWb1zJFKtS&#10;aMiZbNl+DG4ZfnXqt5sRv69kSS1YlabvoPXq+8hks4EUpdAE9I1ytewNTUeZmlqf8v7Zfac78mxZ&#10;bcvPa5Iv/aJnulYd+yqtlsEtreQ4SdbyWNK6bHkZzVrG8kz6/cJ12OCLkr77/bsPpqa2tmutmP1u&#10;SGLrGObvbdJ2rVzsN/W77ZDhrfI6L7Uv6kvbjlVs/yX/DQZTr+dOlfo9p/w+wnW9mfleJZXXbxdb&#10;Fxqa9Laab2hLLkY65j6bm9o+3Qxuoxeje60NbpnL5W3LOG4mtcaOkeVn66s2n2faZbJymVc4SIPb&#10;R8fUyncb6HLdMusujNCAzVRvWAsZtf4yVXRuwze3b+ZpoepHfx00cYP7RiRNam50r9DgDnEV2Uan&#10;va5SS7syMS0ml66+euG7T53+i7+rHfwO9S9rBS1DMJYfSoNDWtBQ1YK2l3X6rcG7DXJYJ5mOMhv9&#10;9ZlkgsqkVJnYsiYZibHlJRl0MtNDc9zv9zjWVUq3fMk3W/tpfdvrb2hqsm9V6udYmfQ76NzxTWjt&#10;h34j7ZPWbelV5q7K+X8MSPY7K8//buEAj76G8Zub/K54qgZ81Lq0z/6xkDSvdVcdQ5N/DOpatPeq&#10;fs8pKfzTqZtkcsfWg9BY6rU373714l8/sZBcCh/abjgddtOlBzc3v8FJ8c81Kyupz8knzh17Ri2a&#10;3MNB9OEQobGVjDPf6K1SlYFtplu3fpRNTbcnyXSMraOpZDzKyPb75jaZ6a0ysWVNvkkaSt9Zppw/&#10;4KAkU9K+Y6wVebd8yTd3u+1jKN/UjeVXqcl+Vamf42TS95Oh65vQmpYZaka1pVeZu1q3b1JLOmf1&#10;GytP383SQ/Pa1zB+b5O2a+uq6nda6/7F+y529Auu68y+S2w5k5a1ZTQdK9OP+j2n9GeA7U9T9dOK&#10;HjWSuhv58it//NSLCy9f9eOc3Pc54DSYhqBNDW6jidE9Gl2U3GhvW12QrJSm5nNormfzzZbt1eBW&#10;GSuv3wQidJrPrdJ0Hf0a3HVkLcKt7Or9KxEzuPX9DiYb3LS/T766G90DNrhjuMpOpvceV/m5j6Iy&#10;lNSX97mlyy+cvfT9tPUnQuMqmZgKrGSYdjPg14uaGNwok0x9O39oCY3Q6unsa288dO7id5/RH/Ed&#10;MUpmVs859f3Q5pbd7dZz3NZpOr346lvfWPjW6YfP/v5B90AQfZhECKGeZS3QZSbKPI2VWU9qYnCj&#10;TNbSWoY4LaHXre49/ZVHnzp3/IVTi2d/EMYuuZ+zx2ljHuYMnl4NbqPe6Pb6v25rtQ3uA962V+4j&#10;9mI+d7YgL8z2QRnc2Z8IfjclR/KcCUQm62wyNzW3dMTpjJs+VKE5p/LFEjOfyyZ39ckxDIP7C8mW&#10;UtnV6rJEx8ffruQb0f0a3atgcFfhKka1dppxFeVRp1KLb2kxWXprIfnO6XMXXn9SD6CxB1OERkFm&#10;bg+y5e0kCIO7mVbajzdCqFoaEFstsc8n3zm5sHjBRvAvYo3FxZu5AT3cB7YAt61tbruHna7YvpjO&#10;LS68c3zh1OXff/VPnmWgSoRQY5m5XdWf9HoUBncz/aLXeruulToae33i278zq5bY6lbklcVzb4cx&#10;iHwZp6NueiYPWVaXfg1uo97o9rW6Brcot3CWZDQfcelzTtvTfc/6s245Zd+hyljutXW1+sSOHZem&#10;Bvf8zLV8PlR5fdqGvsfEIaO63IXGLadu3X4sT+1PygejynxuYnIPw+DOTHorW9+CfJB0M7iNXo3u&#10;NTS4u+Eq1a1Oc3rwVEVrla6vxeTCG2aCM9AlQqMlde2hPqAl66MbleUfI/4EQKg3nb70t5+Rea03&#10;wWItsNM4ITOwNTC2Xp/dlocYI43bz01OavmtMU46DHBJD6Uywb927k+fkwn+Y63fpLUdQgiFkqmt&#10;Llukfvtln3TJ0LZjVNX9CRoLqfW1ukV79vyL59VFWix+cHHFNSf1kb3XaeVdZQyalRrcRneje/UN&#10;bkMDM57cddTtQ8wgltTF1qHarky0/1nZ3gzlzEC3Y3ytdjDIrA/v0NDulL6Lyk4smckqQ1uG6a3K&#10;Vs6+EVtlqtaZz2Wz+Ua6XZ9+De5yq/JMZdP4lkvr/i/JIMn2odhHqc6Ibmp0j7DB3QRXKW93MhO8&#10;1O+lL3WFon40z1/4y+fOXPybx/RQHHtYRgghhNDaSWN16D6tbkP0B3aVcS25+776w5Z5fchJ8cCq&#10;tcBea9x33eIkE1ytwN1k/BipNbj6y9TrxgdfefpJWoQjhBBC4yOZ1hrAWn9oazBrdXEWu99LLh64&#10;7KTW1zKvm43JNmoMyuAWWbcZ4fpMa2dww5ixP9ndNkv3Lx3NUzuRSVyYqofy1DLdWleXjd8bbr54&#10;uOnX4G4mmcSr9y9Frwa30c3onlu6HKSNlcHdFFXwTrudDulh2CnaIjzXu3qgPr/02nkZ4q9e/N5B&#10;WocjhBBCvUt/KMuwdvfTZ82wXkySdyL33lTu/izTOnHSQI56QJu4mGQ1ccdP46DI/D/gjqm6hNOx&#10;veXmo8dfD85miKsVmAzxrS89TD++CCGE0AqlgRp1X1UXITKsdb+tamltcvdsmdbqSs3+zC8Ncj1x&#10;DMLgrje2TRjc0JDMVC26J4n1/xx2YVLVR3ST7kOy/r2tTNFivF+Duw6te27pmle+s+X4MOjX4Dbq&#10;je6yJtDg7pX85mGGeEs3FjcdvemYFhYvvJka48l3TraNcfdQH3vgRwghhMZJ+qPXjGrd4zKj+sIb&#10;sfuhL3f/1KuwbjJ9MEsNa6fhx03QF+63Ufco+o30dlzaOtyprlFAqtbit9/Qg7oe2K3vcPXzGT7c&#10;I4QQQuOuHae/9JDuc/oj2FpW6x4Yuz/6cvdTdZum++oRN6+u0ybfsO6VlRjc2WCK/kCHdcLghh4o&#10;m851uubKVr9S2tR8Vmvqolxmcg/D4DZ8k3v/0uE8dXis1OA2mhjdGNx9oZtTfpPSA7wZ47qB3XTz&#10;0Zucr7ZBbi3HL3z3KZkJZy99n76LEUII9S0N1Jx2+3Hh9Sd1f9EfsU0Nasndx27l9zPrDmTOSfe7&#10;0eu7EdYEdy7oTTmdE3pgVwyk80WqbC3u69Ti2R/IHFC/oTIL1LpN5oFezQ6NBYQQQqhfmTmtbrt0&#10;v3n63PMndf/RH7Wx+1NM7t6mVtW6x+ltM2tZPRbjfIw8/Rjcdca2+pzOWnSHeRjc0BDf3Pb735Zx&#10;mql5H4m9mM+hyb3fVTJNlu3P4L7eLj9OBrcRW58Jg3tNcDdFe414h5NulP4DYiOT3CTTQubFwtJr&#10;l1MzI21R/tdPyOCgVTlCCI22rLW03gSyOlx/fmamdNon9bthvV8n715iD2J6Q0n3G1oNwUjgzkVr&#10;OT7jFMZAjUxyk7Umt0E4Jet/XGJAToQQGh/pj07V3V88+wePW53+X8+duKh6vkmr6VDevUWtqP2Y&#10;iD/tR4FeDO5uxraBwQ0romyeqhuSI1P7kx2pceqrCb2az+rqxC/vq4reTHSVLcztcemixKgztk39&#10;rBdGCneDttbkkrWmOuLd0G+4tOhNv05mrkjWFUtqnuetzTHQEULrQXqzxuo7/XnYNqGd/Hqyrq/p&#10;Krn62V5flTRQUGr2OVmdzgMYQA3uGjGzXNLbBqFhXjkoeZ3UT6oZKtbS3GTmufTLL3/xM2bMIITQ&#10;JMv6lDZZlx3SNxa+ddrqzF5aR/ty9bWNyyGZIW1de0j8UT9pNDG4T+7a4dJvBeUy+ca2gcENK0Ym&#10;acw8rZYGiOysoPppXZ0tc6u0XN2y4TaaSYNM7snXMHxWanDPLR3rWL5KGNxQgQsi/IfGdktzyQUd&#10;1iWLdMWlRQOVXmWt0U0LyaWLvpkkWX/nJr2OHzOlEELjr29f+u/3+9e75OqBtF9oUzGYYSFXn/TU&#10;6rlKrn677tV11mWHyVoBSRjRABOEu6Y3eNe35JvnNoCnqadW51U6t7jwjhlEJr1O75vr1ue5LwYG&#10;RWjypbdRwmvfBi80acDgsA7RYMKx+qYfubrOuuqQjrk0Pyby68vmb/DD+qbO4O7V2DYwuGFFzC1d&#10;aWyWhi2uY92XaB2SuhzphS+4h0tbtlu3KNZnd51Wo6V2Ff0a3NXGtgx6HfvO/CbrBVglguBI2uPk&#10;B09+qyxT1wGxBiG1zgxNNMn6UQ917uJ3nwmNOV/0t45WU9Yvc5X0ZkbsPC76bw61NLAHpjq569tv&#10;zWOyrjdMNpihLwY2BICxwtVbfsMCU9tYl1z957+hZ+qpa7t+FTPgpbCFuylmxoeiCxm02rIuMKrk&#10;t0r25bdQ9vXK4rm3Y9fLoOWucxsfw1doMkthHUKrZxhdYgZ3v8a2gcENfVPuB7uVp1Yj47kof2tN&#10;TeRRpheDu34gyczYNjC4AfrGBYjWb3qodKDRUC7ojD2E+hpYy3eEusmdb9eC8y9U7CFJsgEGQ/HA&#10;BACwjnD1flUc1NEYQXL3lcPBfaZDjug9C6FhyZ13fivkmPzuwnwRDwEMmk6DO64mxraBwQ0rwm/B&#10;nXUV0koNWhmnmTQI5RGnm3kZ6UZpQEoo08Tgrje2r7vynTdbDG4AAAAAAAAAAFhLuhncvRjbBgY3&#10;DAR1KZIZqImTBps0E1XTSpPxjZnahDqDO2sF7/+p4CtubBsY3AAAAAAAAAAAsJZUGdz9GNsGBjfA&#10;iBE3uNUdTH/GtoHBDQAAAAAAAAAAa0msD+6VgsENMGLEDO64mhnbBgY3AAAAAAAAAACsJRjcAOuA&#10;7gZ3b8a2gcENAAAAAAAAAABrCQY3wDqg2uC+4vI25qV6B4MbAAAAAAAAAADWkvmZVsmIPjlzPM9Z&#10;GfMzN0vrnZ/Zm+cAwKpTN8jkSsDgBgAAAAAAAAAAAIChgsENAAAAAAAAAAAAAGMJBjcAAAAAAAAA&#10;AAAAjCWzyUxgRN9yaf33vW3MJnuGsl4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ID+&#10;+EKyZWouOTA1mxxKtT/Z7bQtzwWYPHR+Z+d6b+d57FqZTbbmuc2x7Utzyd5Vvd7mlo45LaeK8Wiy&#10;ye3X9oh6/54AAAAAAAAAAAADZzbZODW3dKVtchW65XQ9SJNuTO1PduRLA4wnMqazc9w/t5M8t5rZ&#10;ZE+wzM10uezTT7+eXltVzCab0zLlZS53pMn0HiZ1Bne2j8W+1OtmWh4AAAAAAAAAAGDVmE3mPINK&#10;hly9QeWbYTLFAcYN/UFjhqxM7izNzunuBnfW2rq69bJacRfru5ynlvFN8ioDW9sp1nMmTx08zQ3u&#10;+LE5mGxweXZMl9MW3wAAAAAAAAAAAEOnbG4fz1O7UzbwruWpAONLcT53N7i7IYO3WF/nn0Bl07iV&#10;p8ZJuyyxssnePLU3ZEBn13rLSUa0Wogfa7+FsVKDW/j7OZvM5KkF6tIka+VeGPWZyX/cSS3f1ZK+&#10;1d4nI+0Cpr1/WUt5fRcAABhfkgc2TLWmt+dzAFDHyV0r77bu5U9uSrWa6Bqfn1lO1Zrek6cCAAAA&#10;DAGZ02ZK9UpmVpmhRbcEUE1mUobdd3TTjXzp1aHY7soM7vJ3veWujc6W3uXW2/UBv5Yv9u1Intqc&#10;ctdDV9z65vI/qGR2W3qhkCYGd5OW5uVuXWyfbrh09TuuPH9/buXdx9j8MVdmJi1bOo/6NPwBAGD1&#10;aE1vnDo5c7xtdNXrmivP+A4w/szPHHC65Z3bMnnrn5f0x0+za+VaV7P65K4drlx5+6Fa08NtMNDN&#10;4J6fOdPOr9eVqVOf2JIvBQAAABDQrZVpN2S22fLdTDqAzgEK67WagyyK4lpoZnBn3XKE/XebjtV2&#10;01G+dupbsJUN5t66Kcn687btxA2DzEAvTOOQ8vbrpP63q79L2eC+nB6/kLKZf6ujNbfhfy8AABhN&#10;ZNbNz9zwTKpkSmZ3jE5j70aaBjBOyMQtzuGbTjK5j7XTuhncMnHnZ647xf/A158/vmld9WdQtg6V&#10;uRUtk23H1jO8a627wZ2082OovpC5XbcOAAAAgKlsYEkzk67nqc3xuzWIdUkAsFpkLZL1RkFMx6Nm&#10;akhxLfTXgluGdmrMLx126/Bbqx/LSxRkZeza6cXg7lxXFeXru345/1oO6daCO+uPXOa1PzBmZ7cr&#10;vsFd952LdVT/DuXuUHh7BABg1AjN7aatsmUA2jIy4Fa7SwWAlaBW0+G53ovB3QSZ38X6OsdwObnr&#10;aKPtqdsTK6c/l/pF13pmZB9I92d+1+72dbtSg1tkZnxWRuVjaJtqje7XF/odlJbuk9u3WF2S1TfZ&#10;fqvsILqCAQAAgDXC76KkiQno4xtaMtMGzb7k9nzd8QH4Ro3ZhQdXdX8fOvuT7hidLX6DxWtTjyT3&#10;5bkZD79ym9uft6f2LZYNR0u3ZevWIarKp8sk70w9cvqDeck42dsC6oIiZkBXqZc+4Xekx71Kq2Fw&#10;h8jELdZZPv5ls7e+NUppPfmAmE0odxtS37XJSgxuH79Pf5n4PhjcAADrB5lFhSnVW3dSZQOPMReg&#10;nszclEHZi1Yvdhi8wV2sL2bIWl6VGexTtPTuvVvAzLxWK3XbnqZlWPtp9a2vmxjc8zNH2mX0B0IM&#10;y9dvq+5bsnn9wab123e0dcjY97tGUZnL3rzUe5eAAAAAsMao5XVhKDXvpsTvL3dYA76Nm8G9muxL&#10;vuqOy7tTD5//WJ6SIZPdP17dDO6q9NC0bpdPducpvSGD2czmpurFzB0ExXUwGINb37lY5+U8NSMz&#10;/K17k/q3J9QtSVbuVh9/Qtn26weCHZzB7dcn5YcDDG4AgPWDbyA1bb1t+C1L52c63wgC8MlMTZmU&#10;TXVmVftzHqTBnXV5YuvqfP4qXzvd3/rLjoetr3ljJV3TxXbi3edlZQqzu5vBXaeTuw7XdqNSLt/5&#10;vbM3Svz+yK+7/en8LZqY6QAAADDClE0ptbw8mud04netkJaNGJ5mTMsM3bf4lXRaZuy+5M523mzy&#10;+tRvnfpAvoRvrBbpVQb3Hcn70/WqvPKzMktTn1/4+bxEZgArPWbIhuv193d28d+016t9ttbM2r99&#10;i2pVnKXvW/ximu4T29+6dcfW0QR9/9nkVHu9dXQzssN0W/egDe5xQMczU72JmxnX193xmKs0nLO+&#10;pG+01xkzdLNuVWybWl/5wSLrYiQ756Sq/qjr0CCMxTY6+73Orv1yP+IhTQzu7JgU/Yrru3duC4N7&#10;faI/qvRbmvTgqToylM6JmBhUCmAc8VtE9momlk266nsBwGqglsrV6m4KD8Lgzgza4pqKtdwW2icr&#10;06vBXWcgh/j95dct5+9PN4PbP656iyP740LHzjemL0e3V+RXf+cmv4PfHYq2DwAAAGOKDLRy38FV&#10;8vvazboi8M2swujtbGEsHnBlZ5MfOmUmaswYFrF06wYkNFpDw7bKqC22HTPSy/tr2wr3wbYVmvSx&#10;/a1ad9U6esE3zNNtLH6zZPKLKiPb3/7s+V9JtS/Zm6dd7fjdrLxtq73NFRj1a0l4DndTaKL6bzBU&#10;y11LXVqhZ8Zw0Xo6pvC66JXMoC66IipLA0POOBXmc0hmtFcNphnqcto1SgwM7nXJli1b3nQfOq9G&#10;WbecfBNeUhdJuvZ8aawJ33ynr06AKtTi0owidSHRC34XJWqxOmhO3Hl7um4MrMlApqRvjjZRUzO3&#10;3FK5U00GPVypwV26lrp0naF+pouy1XGUUXTn0dtYTEW3H/XL6Vjb/vTbRYko/+nV+cZxkbcyg1vp&#10;RRnqBwAAgHWDTKpO4+xy1OiNYa2sq4zwcD1mThfb6pRvGMfM3VjXHlX7a9tr2sq53uAur7tqHf2i&#10;9T2SPJJvq1hnN4M7TFe/3tY6vNvvJ4rv179RDwATS5Ik/8Np2dfx48eXDx482KEdO3Ysb9++vaRt&#10;27aFZvSkSw/uvtEuM0N1sck32THYYXQpG4O33Hyz7g/KA8rd6KlVaVPGzeA+sfPBVdtfHZvW9Nv5&#10;9p6bOjH9dW++2P7zd92Wpp/YWY4jLb01fS1dNlv+G+nydd/BvmNW5p2p53c0j419k7SpZLyuFv0a&#10;3DpWxT6faXwtFKZ1/fZ881kmei/4Lbjrru1BGdzC7+4kxNIxuAEAAGDFqJVnNsDckUpT16c9IOPi&#10;b7tyRWtun3A9/ZjC/jpsOmz9XbW/42RwG2HXLL0a3CJsYV+HrQeDGwAivPfee9eXx4Bbt26VTPgq&#10;I35mZqZkwG/dutU3p8dRfut19aOqe5WkVrNmpPfWfzKAEbZ+rTPRZN6pv+2i/A23fPM+gXuBFtxx&#10;Dt7x/qkTO0+549LdYO5mcIfpxbrfnTrxa0Ujk6z8jTStl+2PE70a3GVj+4qb7+068E3arK/pzuWz&#10;Mtb1R3mcmCaUr+1rUfO9/D36N7izusHvyqTzurU8DG4AAAAYKFWmriiM3bAVdWef2bH1+K241SXH&#10;I8k9U4+cv8tN/2HlNm3d6fojhu4oGdxNzGUzlbP1XnX6uvv+30jnw211M7hnF69ly+fy+xm330f7&#10;pPTZ5C+KsqXtYW4DQJT33nvvZu4hQ0NCoz002X2DfdOmTaFhPUryzXON7aF7kwZFM+N88C1zYTQ5&#10;ueto2zRqrptTrWm9sVBgxrQkozRtYbzz7NSJu+5M81vTX03zXtxZxJJKC03VmMFdMmB3ftOV+RX3&#10;qX6A1Rq5WL7KwBXhtortZC1qtb/l1swvpJ8ndl6tbCktYvvbue4lp284xdfRlPIx/i9TX78zHt/1&#10;anBbemv69cp1ToLBreNux6+JwoEi+7pWIl0AZaZwMdBrXLfc9vofSDEzg62rkphkrhdGeDeDu7su&#10;p9uMUZTB4AYAAAAYCepaVgMAjBm5ZwsjzJUrV9pm+tGjR9tGut9afcOGDTEDezUlk1z3RRkOMklk&#10;kA+ndS+sDupTV90XxAaglLHtd0eQ6djUi3ftSKfrjCczaGV8t6Z/6NRpqIaGsRmrMppf/LWPTD1/&#10;14fb+tadW1x6UlqPdafhG+n1JnR5f6tM4CqDt5d1D8okztaTGfzZdt4tfd9uRraWCaV1tKarx22Z&#10;BIN7VFErbl1vVdfcIMiuad74AQAAAFj3VLUYBwAYU3IPFdYply9fTo3zY8eOpab5gQMH2qb5xo0b&#10;Y0b2IHXDSca4usWQKU6f5eOIDDnr71fmaPZZNnV9zCQ1U9U3ZY3QHD52xwY3nZnhocFt8k3ywojN&#10;Wmvb8qHZW2VCV5WvMnjXwuAOCVvHdzO4w3RRHOf4vmFwAwAAAAAAAMAosby8vDmzOQH6x/pHtz7R&#10;d+/ePehW5TedZMapqwBaH44yVaauYeaqtba28k2M57qBHF/8Nz/u0stdGvim+Imd/9l9dpqyVfs7&#10;qgZ3dvyWpl646+fzlIzW9E86lY3pfgzuYp/j3ZRgcAMAAAAAAADAKLGMwQ1ryLVr15ZbrVZqiu/Y&#10;sWN58+bNMXO7m9SPuPoP7z4wHAyfKlNXVBnUheldmKZ15nBr+itpeeVL6rYk7AvcKNZT7uPbqNrO&#10;Whjc3VpPGzKzT+z8Q/dZHAOZ3mrZ7tPN4LZli3VkfZuH5rntV1jehNkNAAAAAAAAAGvF8vLy9sxq&#10;BBhd1Af5kSNH0pbhDVqFq7W3+v8GGC/0B0CVEQ8AAAAAAAAAAJ0sY3DDGKOuUdR3+NatW2NGd2f3&#10;CwCjSmZu0xIaAAAAANYJjyabpvYnO6Zmk0Op5pIDbp5BmWD00HlZnKd7OU8BRo/l5eU9mVUIMH5c&#10;v349bdldYXCrJfcGJwAAAAAAAFhzDiYbpuaWrjkte7ridDlIUz+UAGvHbLLZnYfXg/NS52k5TaY3&#10;AKw5yxjcMMJcvny53TXJli1bYiZ2lQ47AQAAAAAAwMhQmNs3U7O7CpmLACE6Z2aTrfnc8JhN9nQ1&#10;sNWK28rMLZ3JUwFgjVheXj6UWYkAw0eG9ZkzZ9JBJffs2bO8ffv2mDndq3QvmXPa5AQAAAAAAAAj&#10;R9Z62wzB63kqQHNkbhfnkJS4tMEOwJW13Lb11/d7mnZZYmWTvXkqAKwByxjc0CNJkqSSSS3JpB6Q&#10;UR2T4h7dU/Snqe5bdDmyGpzctW2qNb0xnwMYTV7+5KZUAAAAADAmlAxBp/1Lh10aDx7QO7PJjDuH&#10;1L1NcT4NwvAut97ek6fGKRvuR/JUAFgD3nvvvaO5bwkTzI0bN9rG9OHDh1Njeu/evakxvW3btpix&#10;PCxdcUqcZFir1bXuPcQza4nM7PmZm07LtTr1iS35EgBrw8ldO9y5eKvj3PTVmla9AgAAAAAjS9aS&#10;+7hnDJpuTM0mc7VdlwBUIWNbBnf5nOrd8JZRbct3W7bc2ptuSgDWkPfee+9Y7oHCCKHBE8OW0tal&#10;h7Rhw4aYebwa0lgfMqhVd8ukPuCkOn9lf5LC2iAz0IzBk7vi/ZYnD2xw+XtdWbrBg7VjfuZ6fq7e&#10;cudiZ7d7+gOmML9vpOctAAAAAIwBWSvYlmcUSjemHk14VQ/6Q+eODGc7n3oZCFJvFRTL9WJwH8tT&#10;AWANeO+991q5pwo9cvPmzbYJffz48agRvWnTpphJvBa65uQb09JuJ9XXwx+jAUaT+ZkkNwTV8hUD&#10;G4ZDa3rGnWNX2ufa/C7VPc05uetoo/M0exshK3dy5nieCgAAAABjQ3ngvpt56uDYl9yerrsXw3NY&#10;PPzKbW4/3p7at1j083xH8n6Xdso7BtWy72DriZWRVvu7xo7xsI97ZjSr5fWtdDuZ+nsjoLcuStRq&#10;PN9eotZ/ALBGvPfee0nu19aiLi5mZmbSlsXjhBnQfktoyQzoNW4NXSfrysP6n5bMkN7mBLByMuMx&#10;Nx1TMS4GrJwOQztV4tL7e9PDX0c3ipbeN/IUAAAAABgr/H6VB91dyagb3DFmFx5M93lfEm8l0nQ9&#10;q8VqGNyZoX0sXWehwXRxk7X+NqO8fjDUopX4LbrWAVhb3nvvvcu5F9zBmTNnljdv3lwyXmUUDwK/&#10;T2htxzefd+zY0TafN27cWNr+iMlaRUsaT8CM6B1OMnL6M3MAVhMNJjk/08pNQV/9G5Kwvhi0oe3j&#10;t8qen+n+1l/5rQT69wcAAAAYGTJDUibknqgZmBmLXh/KXotYM0hl8u5b/Eo6PZu86+bv9MzT16d+&#10;69QH8iUK49dPrzJa1XJa6/VbQs8mS1OfX/j5vISW/WqaHjOa+zFwR8ngTluOL/6h9911bP9L6Xg2&#10;OUYidiz6OT4xyi38h9dn+353rIvtXHfbKT9YaN4/V/cnMoEAYA1577332k2yb926lRrMdS2at2zZ&#10;stqDEq5E+rPNDGgZI6pLJbVSNQOagfMADPVbnPXLba1gTdddOl2YQJnyGwA6Rwb/h4jWWWyjN4Ob&#10;frgBAAAARogvJFum/NbZ1TrWYSgWBum7Uw+f/1ieWvBAssHl/dDpnalHTn+w0lCNpVcZyKFxbN2H&#10;2DaMYttlg70bgza4Zxevuc+vl/RIcl9eqhpbf3isHjr7ky4tC/CbHiMxTIN7NZFx3tlKvKxx+j4A&#10;E87Vq1f/v2ox7SZXW5edzHw+6qR6QfLNZ/qGBlhLTu7aMVUM3KeBKAfbPc6JO29P19uaJi4YFrFj&#10;PMjjrgEfO98ASNJzZxC8/MlNpfV2Y37mWl62/m1CAAAAABgjmhqk1sq6yggP12PmtBmWMfnGddzQ&#10;/Wrl9uoYtMHdbT0xmpjzvR6jSTG4AWBcUevMw07qtzRmSJvUNzR9QAOsF7IW3ZnBqOlBMkoG9/N3&#10;3eb24+2pEzvLceGJnXunTkx/vdDOrIVwa3qpnH7XnWl5W09r+lo5Pyi3Wgzb4A7JWlwXragzXel5&#10;YEmfwrTWPle/SeC39j65S/czAAAAAJgImhik7ZbIi7+dGrJhS2sRrqeqVXYd/jpsusp8rmO0DO7q&#10;79/rMYr9Vk1+PwCA4aHuO9S6WoMXm8FNqziASeDUJ7ZMqeWtWuBWkZWxFty3XNnB9mk8DgZ3yImd&#10;D6b7/OLOeHzZdD2rxWob3CExw7vX1t0ytYvl1RVK53mYlbFzVW8IAQAAAMDEUGeQFgZsuRV1rM/s&#10;2Hr8Fsqzi9+ceiS5Z+qR83e1+6SObdPWna7fM5abGMaGGdOxrkVmkyfbLaKbGtzx9Ugzeck4tnz2&#10;Xa+my+xbzPqXtu/WyzHC4AaA8YDW2wCTQNb1w83cEOwmDaJaYAap1Jp+1+m5qRM7z7ZbJ7emv5rm&#10;+Saw0lT2xK8VMWfMaD14x/vduk5lZXd+05X5Ffe5182rVXSxfJ2RHNtWN0bF4D52h/pB/2G6jRM7&#10;r2atvtutxrPj1PQYibU2uENkbuvc6xX1pz0/cybd72rdGljXKAAAAAAAPbOS1tQAAAAAsDLUAlat&#10;bSW13K6jiUFqZWR8y7BtTb8+9fU7y926hesx41bG7ou/9pGp5+/6cFvfunOLS09K64mZzf2at4M2&#10;uFUmVLd1F8b1O1PP74g3+Oj5GEWOR7/HaJRQK+6m5ysAAAAAwNCxVs6Y2wAAAACjTxOD1IxYM3dj&#10;hnC4Hmu9LIM2NG9Nvkleasn8ax9rL99P6+lRaMHtf//wzwCj12M0qQY3AAAAAAAAAAAAQF90M0jN&#10;5DWj1sqHpm/UfM0N5Ni6X/w3P+7Sy4MM+obviZ3/2X1Wt36uYxQMbmHdu4TfvzX9k05Z93m9HCMM&#10;bgAAAAAAAAAAAACPOoO0ynwtTO/CgK5aj1pmt6a/kpZXvqQuOczgDSnWU+5/ujC/u5vetn+2PV+l&#10;fW5ocIfrMDUxlWVmq2uXYhn1c/5fOlqvNzlGGNwAAAAAAAAAAAAAY4jM6ND0BgAAAAAAAAAAAAAY&#10;aTJzu7/uSgAAAAAAAAAAAAAAAAAAAAAAAAAAAAAAAAAAAAAAAAAAAAAAAAAAAAAAAAAAAAAAAAAA&#10;AAAAAAAAAAAAAAAAAAAAAAAAAAAAAAAAAAAAAAAAAAAAAAAAAAAAAAAAAAAAAAAAAMac7U57nQ7l&#10;2uG0xQkmG/3G+r3nnDYqoSEqu8fJzhdJ51Av6xBbnWLr2eA0TDY7LefSNkO0fe1HTNpnAAAAAAAA&#10;AAAAWENk6pnB5+uy080gTbri1Kt5CaPJNqdrTuFvLPO2Dv3+4blxy+l6kCbJtK5CBrGWs7Kabjkd&#10;c9J55q9nxmkYdDO4tS/+ftTpiBMAAAAAAAAAAACsApucbjiZOVdnRAqZkb6pOSzDEYbPYSf7HWXg&#10;yrD2jdxuBrdaNXdr6a0/SGx9sXNF55/la9tVHHeycsN4k6AXg1tlYxxwsjKY3AAAAAAAAAAAAENG&#10;5qK1nNWn5pvit9JV9yUwGfRicDdB54atL2Yc6w8Ty29qcPf75oD2Reuxc1etw7VNrW8QBrfWY2US&#10;JUTQ9pW3O53LWs8fdbJ90p9HMsf976g/ErRP9keUPrUOLQsAAAAAAAAAALBuUR/bZsipJW4vqDWu&#10;LUtr1eaccbLj1lTdWtUPkkEb3P73rTKGfRNcf7TovDQ0bX/C9Nstjs5tW78MZLVc13dTetgFitSP&#10;wa39snVpf6v65TYj2/+DSKa3joG+q5+ubdq8upBRvsqp+xYro3QAAAAAAAAAAIB1id8qtlcz02/x&#10;KmMPmqHjpmPdi4Y9wKLPIA1u34iVMdsNmcJ+lyYmnaf94v8Ro5bSVfjfu5vBXSeZ53UmvBnWMsGr&#10;jon/p4C2G0MtwK2MukYBAAAAAAAAAABYd/imXRMD0kfdI9iyVd0xwOoiY1Wmsn6PmJr0lz4Ig9vv&#10;p12Gbreub7Tf2j/brr6D/gjQ/votmtU1R1XL6Cr871NnPPt/2PTTglvfUW8yWBkptq/2ffR9q9D2&#10;bR2xbQl/f6tM8P9/e3fMGmkVhQF4D1hZpbEUYifYpLKyWGxE0M5WEH/BgoJtKiuXBTurgH9gwdZi&#10;/QHKlpaLf8A0NlbrOc7c5XL5JplJJiF35nngZbPz3bnzTXbSvNw9AQAAAICDVqMvWkm26ynQ/hfq&#10;OUG6vSov+9J5m2xbNNdJ7/q3qNdYyjbl8G0K7nFMxzbP73/RZT+aZFT339btcqK7vn/teVe5bcHd&#10;ayNVquQfKbgBAAAAYE+qEG2/uK6y7SnuWteeYzzJbupUciuct811heo+3aTg7ovtyi4zw9tzajTJ&#10;dVo5vFQcb9Kfqr7q8/1+pq2r7/lol4K7/5kaKbgBAAAAYI/Gkru+3lRsVjnbRk9Ualbwko8ydb3m&#10;BH+//vrfzGeZdu2PzNuZ5r3M35n+8X6fTzJ1ve31ZabU89op3Xr8m8yStzJ1L22Pym+ZDzK9Wlev&#10;9Xumrdu0b62tU8f9nr9m3snMapeCuz47/czspWL4Ov0c+KtmZPfrdvkfA+PnexzTUqNF+nK+ctOC&#10;u4r9/udjaSSMghsAAAAA7kAVgVUwttJsU6qg6wvDPzM1j7vXiukqhj+sBwb1Wn9l/slUGdzWj8Xi&#10;pn2+zrTX75+zVJKXtr6K8l5bXzOfm3czY6nY7rfft8rtXzLja82kL1K3yfjvs+vzK+MepT4/9Tla&#10;Wt+nzea+iX6kzph2T618XrrHcb72ptTPxlUn2BXcAAAAAPAAVOm7VPrVqd9NhfXoaabWbSrCN+3T&#10;Cue+mC6tdG7FeWlr2/0tZSypa5+PMz9kflqnivB+39KfHq+C9rvMrGU3AAAAAMDRql9gWEV0zTLe&#10;puBup6qrFO5Pc/f2UXAvPbZJW1uFexuBUrbdo0ab1P2O9wUAAAAAwCSuKrj7Erk/td1Oc/djRPZR&#10;cJf+FPfPmS8yn2d+XD/W79/uo9Z9mvk202Zs9/vW6e0aR9HW1X7tNPc4CgUAAAAAAAAAAAAAAAAA&#10;AAAAAAAAAAAAAAAAAAAAAAAAAAAAAAAAAAAAAAAAAAAAAAAAAAAAAAAAAAAAAAAAAAAAAAAAAAAA&#10;AAAAAAAAAAAAAAAAAAAAAAAAAAAAAAAAAAAWnWXOI+Jl5jLz+oHnVeYi7/n0/7sHAAAAAOC4RMSz&#10;rjSeOc/XbwkAAAAAgAN3EqvT2ktl8ay5rPe1ensAAAAAAByqJwsF8et8/PHq8oN3uuH+z1eXAQAA&#10;AAA4SBHxYiyHM1ON+cj7vRjuv/JyfRkAAAAAgEMUCm4AAAAAAGYUCm4AAAAAAGYUCm4AAAAAAGYU&#10;Cm4AAAAAAGYUCm4AAAAAAGYUCm4AAAAAAGYUCm4AAAAAAGYUCm4AAAAAAGYUCm4AAAAAAGYUCm4A&#10;AAAAAGYUCm4AAAAAAGYUCm4AAAAAAGYUCm4AAAAAAGYUCm4AAAAAAGYUCm4AAAAAAGYUCm4AAAAA&#10;AGYUCm4AAAAAAGYUCm4AAAAAAGYUCm4AAAAAAGYUCm4AAAAAAGYUCm4AAAAAAGYUCm4AAAAAAGYU&#10;Cm4AAAAAAGYUCm4AAAAAAGYUCm4AAAAAAGYUCm4AAAAAAGYUCm4AAAAAAGYUCm4AAAAAAGYU91dw&#10;n2TOVl/uV96vghsAAAAA4NjEHRfctdewd8uL9ZJby70U3AAAAAAAxybutuB+srD3m+T189Wy28m9&#10;FNwAAAAAAMcm7rbgPlvY+03y+uPVstvJvRTcAAAAAADHJu5nBvdXuWe9zmX9mX9/snp4P3JPBTcA&#10;AAAAwLGJ+ym471Ter4IbAAAAAODYhIIbAAAAAIBJnS+UwzUf+2x1+cE7zfut0Sfje3i2vg4AAAAA&#10;wIE6iYhXQzk8ey7rfa3eHgAAAAAABy0ing8l8ay5WL8lAAAAAACOzFmVxJlZTnXXeJKaGT7LSBUA&#10;AAAAAAAAAAAAAAAAAAAAAAAAAAAAAAAAAAAAAAAAAAAAAAAAAAAAAAAAAAAAAAAAAAAAAAAAAAAA&#10;AAAAAAAA4Bg9evQfGCCiRhMysk0AAAAASUVORK5CYIJQSwECLQAUAAYACAAAACEAsYJntgoBAAAT&#10;AgAAEwAAAAAAAAAAAAAAAAAAAAAAW0NvbnRlbnRfVHlwZXNdLnhtbFBLAQItABQABgAIAAAAIQA4&#10;/SH/1gAAAJQBAAALAAAAAAAAAAAAAAAAADsBAABfcmVscy8ucmVsc1BLAQItABQABgAIAAAAIQB1&#10;ntzxpQMAAP4HAAAOAAAAAAAAAAAAAAAAADoCAABkcnMvZTJvRG9jLnhtbFBLAQItABQABgAIAAAA&#10;IQCqJg6+vAAAACEBAAAZAAAAAAAAAAAAAAAAAAsGAABkcnMvX3JlbHMvZTJvRG9jLnhtbC5yZWxz&#10;UEsBAi0AFAAGAAgAAAAhAHRIIQzZAAAABQEAAA8AAAAAAAAAAAAAAAAA/gYAAGRycy9kb3ducmV2&#10;LnhtbFBLAQItAAoAAAAAAAAAIQCwAP+pN8sAADfLAAAUAAAAAAAAAAAAAAAAAAQIAABkcnMvbWVk&#10;aWEvaW1hZ2UxLnBuZ1BLBQYAAAAABgAGAHwBAABt0wAAAAA=&#10;">
                <v:shape id="_x0000_s1036" type="#_x0000_t75" style="position:absolute;width:62382;height:24942;visibility:visible;mso-wrap-style:square">
                  <v:fill o:detectmouseclick="t"/>
                  <v:path o:connecttype="none"/>
                </v:shape>
                <v:shape id="_x0000_s1037" type="#_x0000_t202" style="position:absolute;left:5497;top:19470;width:48441;height:3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54C37690" w14:textId="623F4F3E" w:rsidR="0069069E" w:rsidRPr="0069069E" w:rsidRDefault="0069069E" w:rsidP="0069069E">
                        <w:pPr>
                          <w:pStyle w:val="NormalWeb"/>
                          <w:spacing w:before="0" w:beforeAutospacing="0" w:after="160" w:afterAutospacing="0" w:line="252" w:lineRule="auto"/>
                          <w:rPr>
                            <w:lang w:val="en-US"/>
                          </w:rPr>
                        </w:pPr>
                        <w:r>
                          <w:rPr>
                            <w:rFonts w:ascii="Arial" w:eastAsia="Calibri" w:hAnsi="Arial"/>
                            <w:sz w:val="18"/>
                            <w:szCs w:val="18"/>
                            <w:lang w:val="en-US"/>
                          </w:rPr>
                          <w:t>Figure 4. Example of immediate cell reselection event</w:t>
                        </w:r>
                        <w:r w:rsidR="00AD7883">
                          <w:rPr>
                            <w:rFonts w:ascii="Arial" w:eastAsia="Calibri" w:hAnsi="Arial"/>
                            <w:sz w:val="18"/>
                            <w:szCs w:val="18"/>
                            <w:lang w:val="en-US"/>
                          </w:rPr>
                          <w:t>: UE is camping on the NR cell</w:t>
                        </w:r>
                        <w:r w:rsidR="004B5AEA">
                          <w:rPr>
                            <w:rFonts w:ascii="Arial" w:eastAsia="Calibri" w:hAnsi="Arial"/>
                            <w:sz w:val="18"/>
                            <w:szCs w:val="18"/>
                            <w:lang w:val="en-US"/>
                          </w:rPr>
                          <w:t xml:space="preserve"> and the LTE cell is a neighbor cell</w:t>
                        </w:r>
                      </w:p>
                    </w:txbxContent>
                  </v:textbox>
                </v:shape>
                <v:shape id="Picture 28" o:spid="_x0000_s1038" type="#_x0000_t75" style="position:absolute;width:62382;height:204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Q1vwAAANsAAAAPAAAAZHJzL2Rvd25yZXYueG1sRE/LagIx&#10;FN0L/YdwC91IzfhAy3SiSKkg3XXU/WVyZxI6uRmSqNO/N4tCl4fzrnaj68WNQrSeFcxnBQjixmvL&#10;nYLz6fD6BiImZI29Z1LwSxF226dJhaX2d/6mW506kUM4lqjApDSUUsbGkMM48wNx5lofHKYMQyd1&#10;wHsOd71cFMVaOrScGwwO9GGo+amvTsEqaFlfmk+7+mrJMC/purFTpV6ex/07iERj+hf/uY9awSKP&#10;zV/yD5DbBwAAAP//AwBQSwECLQAUAAYACAAAACEA2+H2y+4AAACFAQAAEwAAAAAAAAAAAAAAAAAA&#10;AAAAW0NvbnRlbnRfVHlwZXNdLnhtbFBLAQItABQABgAIAAAAIQBa9CxbvwAAABUBAAALAAAAAAAA&#10;AAAAAAAAAB8BAABfcmVscy8ucmVsc1BLAQItABQABgAIAAAAIQDIyqQ1vwAAANsAAAAPAAAAAAAA&#10;AAAAAAAAAAcCAABkcnMvZG93bnJldi54bWxQSwUGAAAAAAMAAwC3AAAA8wIAAAAA&#10;">
                  <v:imagedata r:id="rId20" o:title=""/>
                </v:shape>
                <w10:anchorlock/>
              </v:group>
            </w:pict>
          </mc:Fallback>
        </mc:AlternateContent>
      </w:r>
    </w:p>
    <w:p w14:paraId="34A319F1" w14:textId="679AFA5A" w:rsidR="0071435E" w:rsidRDefault="003F7DDD" w:rsidP="00D3503E">
      <w:pPr>
        <w:jc w:val="both"/>
        <w:rPr>
          <w:rFonts w:ascii="Arial" w:hAnsi="Arial"/>
          <w:lang w:val="en-US" w:eastAsia="zh-CN"/>
        </w:rPr>
      </w:pPr>
      <w:r>
        <w:rPr>
          <w:rFonts w:ascii="Arial" w:hAnsi="Arial"/>
          <w:lang w:val="en-US" w:eastAsia="zh-CN"/>
        </w:rPr>
        <w:t>Therefore</w:t>
      </w:r>
      <w:r w:rsidR="00BE5BDC">
        <w:rPr>
          <w:rFonts w:ascii="Arial" w:hAnsi="Arial"/>
          <w:lang w:val="en-US" w:eastAsia="zh-CN"/>
        </w:rPr>
        <w:t xml:space="preserve">, </w:t>
      </w:r>
      <w:r>
        <w:rPr>
          <w:rFonts w:ascii="Arial" w:hAnsi="Arial"/>
          <w:lang w:val="en-US" w:eastAsia="zh-CN"/>
        </w:rPr>
        <w:t>it</w:t>
      </w:r>
      <w:r w:rsidR="001542BE">
        <w:rPr>
          <w:rFonts w:ascii="Arial" w:hAnsi="Arial"/>
          <w:lang w:val="en-US" w:eastAsia="zh-CN"/>
        </w:rPr>
        <w:t xml:space="preserve"> would </w:t>
      </w:r>
      <w:r w:rsidR="00D24B2F">
        <w:rPr>
          <w:rFonts w:ascii="Arial" w:hAnsi="Arial"/>
          <w:lang w:val="en-US" w:eastAsia="zh-CN"/>
        </w:rPr>
        <w:t>be useful</w:t>
      </w:r>
      <w:r w:rsidR="00D0336F">
        <w:rPr>
          <w:rFonts w:ascii="Arial" w:hAnsi="Arial"/>
          <w:lang w:val="en-US" w:eastAsia="zh-CN"/>
        </w:rPr>
        <w:t xml:space="preserve"> if the problem could be logged and reported </w:t>
      </w:r>
      <w:r w:rsidR="00EF71D3">
        <w:rPr>
          <w:rFonts w:ascii="Arial" w:hAnsi="Arial"/>
          <w:lang w:val="en-US" w:eastAsia="zh-CN"/>
        </w:rPr>
        <w:t>in the MDT mechanism</w:t>
      </w:r>
      <w:r w:rsidR="00B133C5">
        <w:rPr>
          <w:rFonts w:ascii="Arial" w:hAnsi="Arial"/>
          <w:lang w:val="en-US" w:eastAsia="zh-CN"/>
        </w:rPr>
        <w:t xml:space="preserve">. </w:t>
      </w:r>
      <w:r w:rsidR="00917E0B">
        <w:rPr>
          <w:rFonts w:ascii="Arial" w:hAnsi="Arial"/>
          <w:lang w:val="en-US" w:eastAsia="zh-CN"/>
        </w:rPr>
        <w:t>We theref</w:t>
      </w:r>
      <w:r w:rsidR="001A31ED">
        <w:rPr>
          <w:rFonts w:ascii="Arial" w:hAnsi="Arial"/>
          <w:lang w:val="en-US" w:eastAsia="zh-CN"/>
        </w:rPr>
        <w:t xml:space="preserve">ore suggest </w:t>
      </w:r>
      <w:r w:rsidR="000774D0">
        <w:rPr>
          <w:rFonts w:ascii="Arial" w:hAnsi="Arial"/>
          <w:lang w:val="en-US" w:eastAsia="zh-CN"/>
        </w:rPr>
        <w:t>that</w:t>
      </w:r>
      <w:r w:rsidR="00A51994">
        <w:rPr>
          <w:rFonts w:ascii="Arial" w:hAnsi="Arial"/>
          <w:lang w:val="en-US" w:eastAsia="zh-CN"/>
        </w:rPr>
        <w:t xml:space="preserve"> a UE</w:t>
      </w:r>
      <w:r w:rsidR="0071435E" w:rsidRPr="0071435E">
        <w:rPr>
          <w:rFonts w:ascii="Arial" w:hAnsi="Arial"/>
          <w:lang w:val="en-US" w:eastAsia="zh-CN"/>
        </w:rPr>
        <w:t xml:space="preserve"> in RRC_IDLE or RRC_INACTIVE can be configured to log the cell selection/reselection parameters and related information</w:t>
      </w:r>
      <w:r w:rsidR="007F0DF9">
        <w:rPr>
          <w:rFonts w:ascii="Arial" w:hAnsi="Arial"/>
          <w:lang w:val="en-US" w:eastAsia="zh-CN"/>
        </w:rPr>
        <w:t xml:space="preserve"> when the immediate cell reselection occurs</w:t>
      </w:r>
      <w:r w:rsidR="00AD7400">
        <w:rPr>
          <w:rFonts w:ascii="Arial" w:hAnsi="Arial"/>
          <w:lang w:val="en-US" w:eastAsia="zh-CN"/>
        </w:rPr>
        <w:t xml:space="preserve">, so that operator can configure cell-specific parameters </w:t>
      </w:r>
      <w:r w:rsidR="00820F4C">
        <w:rPr>
          <w:rFonts w:ascii="Arial" w:hAnsi="Arial"/>
          <w:lang w:val="en-US" w:eastAsia="zh-CN"/>
        </w:rPr>
        <w:t xml:space="preserve">with the proper values </w:t>
      </w:r>
      <w:r w:rsidR="00AD7400">
        <w:rPr>
          <w:rFonts w:ascii="Arial" w:hAnsi="Arial"/>
          <w:lang w:val="en-US" w:eastAsia="zh-CN"/>
        </w:rPr>
        <w:t xml:space="preserve">to </w:t>
      </w:r>
      <w:r w:rsidR="00820F4C">
        <w:rPr>
          <w:rFonts w:ascii="Arial" w:hAnsi="Arial"/>
          <w:lang w:val="en-US" w:eastAsia="zh-CN"/>
        </w:rPr>
        <w:t xml:space="preserve">resolve the problem. In the example of Figure 4, </w:t>
      </w:r>
      <w:r w:rsidR="00B913D7">
        <w:rPr>
          <w:rFonts w:ascii="Arial" w:hAnsi="Arial"/>
          <w:lang w:val="en-US" w:eastAsia="zh-CN"/>
        </w:rPr>
        <w:t xml:space="preserve">when the UE reports the </w:t>
      </w:r>
      <w:r w:rsidR="003F3DDE">
        <w:rPr>
          <w:rFonts w:ascii="Arial" w:hAnsi="Arial"/>
          <w:lang w:val="en-US" w:eastAsia="zh-CN"/>
        </w:rPr>
        <w:t xml:space="preserve">immediate cell reselection issue, the operator can configure the </w:t>
      </w:r>
      <w:proofErr w:type="spellStart"/>
      <w:r w:rsidR="00A92B95" w:rsidRPr="00F415A0">
        <w:rPr>
          <w:rFonts w:ascii="Arial" w:hAnsi="Arial" w:cs="Arial"/>
          <w:sz w:val="21"/>
          <w:lang w:val="en-US" w:eastAsia="ja-JP"/>
        </w:rPr>
        <w:t>Q</w:t>
      </w:r>
      <w:r w:rsidR="00A92B95" w:rsidRPr="00F415A0">
        <w:rPr>
          <w:rFonts w:ascii="Arial" w:hAnsi="Arial" w:cs="Arial"/>
          <w:sz w:val="21"/>
          <w:vertAlign w:val="subscript"/>
          <w:lang w:val="en-US" w:eastAsia="ja-JP"/>
        </w:rPr>
        <w:t>rxlevminoffsetcell</w:t>
      </w:r>
      <w:proofErr w:type="spellEnd"/>
      <w:r w:rsidR="00A92B95" w:rsidRPr="00A92B95">
        <w:rPr>
          <w:rFonts w:ascii="Arial" w:hAnsi="Arial" w:cs="Arial"/>
          <w:sz w:val="21"/>
          <w:lang w:val="en-US" w:eastAsia="ja-JP"/>
        </w:rPr>
        <w:t xml:space="preserve"> </w:t>
      </w:r>
      <w:r w:rsidR="00A92B95" w:rsidRPr="000611F9">
        <w:rPr>
          <w:rFonts w:ascii="Arial" w:hAnsi="Arial"/>
          <w:lang w:val="en-US" w:eastAsia="zh-CN"/>
        </w:rPr>
        <w:t>(</w:t>
      </w:r>
      <w:r w:rsidR="000611F9">
        <w:rPr>
          <w:rFonts w:ascii="Arial" w:hAnsi="Arial"/>
          <w:lang w:val="en-US" w:eastAsia="zh-CN"/>
        </w:rPr>
        <w:t xml:space="preserve">i.e., </w:t>
      </w:r>
      <w:r w:rsidR="000611F9" w:rsidRPr="000611F9">
        <w:rPr>
          <w:rFonts w:ascii="Arial" w:hAnsi="Arial"/>
          <w:lang w:val="en-US" w:eastAsia="zh-CN"/>
        </w:rPr>
        <w:t>q-</w:t>
      </w:r>
      <w:proofErr w:type="spellStart"/>
      <w:r w:rsidR="000611F9" w:rsidRPr="000611F9">
        <w:rPr>
          <w:rFonts w:ascii="Arial" w:hAnsi="Arial"/>
          <w:lang w:val="en-US" w:eastAsia="zh-CN"/>
        </w:rPr>
        <w:t>RxLevMinOffsetCell</w:t>
      </w:r>
      <w:proofErr w:type="spellEnd"/>
      <w:r w:rsidR="00A92B95" w:rsidRPr="000611F9">
        <w:rPr>
          <w:rFonts w:ascii="Arial" w:hAnsi="Arial"/>
          <w:lang w:val="en-US" w:eastAsia="zh-CN"/>
        </w:rPr>
        <w:t>)</w:t>
      </w:r>
      <w:r w:rsidR="000611F9">
        <w:rPr>
          <w:rFonts w:ascii="Arial" w:hAnsi="Arial"/>
          <w:lang w:val="en-US" w:eastAsia="zh-CN"/>
        </w:rPr>
        <w:t xml:space="preserve"> in the SIB 5 </w:t>
      </w:r>
      <w:r w:rsidR="008338F1">
        <w:rPr>
          <w:rFonts w:ascii="Arial" w:hAnsi="Arial"/>
          <w:lang w:val="en-US" w:eastAsia="zh-CN"/>
        </w:rPr>
        <w:t xml:space="preserve">of the NR cell </w:t>
      </w:r>
      <w:r w:rsidR="000611F9">
        <w:rPr>
          <w:rFonts w:ascii="Arial" w:hAnsi="Arial"/>
          <w:lang w:val="en-US" w:eastAsia="zh-CN"/>
        </w:rPr>
        <w:t xml:space="preserve">to ensure the </w:t>
      </w:r>
      <w:proofErr w:type="spellStart"/>
      <w:r w:rsidR="000611F9">
        <w:rPr>
          <w:rFonts w:ascii="Arial" w:hAnsi="Arial"/>
          <w:lang w:val="en-US" w:eastAsia="zh-CN"/>
        </w:rPr>
        <w:t>Qrxlevmin</w:t>
      </w:r>
      <w:proofErr w:type="spellEnd"/>
      <w:r w:rsidR="000611F9">
        <w:rPr>
          <w:rFonts w:ascii="Arial" w:hAnsi="Arial"/>
          <w:lang w:val="en-US" w:eastAsia="zh-CN"/>
        </w:rPr>
        <w:t xml:space="preserve"> </w:t>
      </w:r>
      <w:r w:rsidR="00614AC3">
        <w:rPr>
          <w:rFonts w:ascii="Arial" w:hAnsi="Arial"/>
          <w:lang w:val="en-US" w:eastAsia="zh-CN"/>
        </w:rPr>
        <w:t xml:space="preserve">which is </w:t>
      </w:r>
      <w:r w:rsidR="004A7CA7" w:rsidRPr="004A7CA7">
        <w:rPr>
          <w:rFonts w:ascii="Arial" w:hAnsi="Arial" w:cs="Arial"/>
          <w:lang w:val="en-US"/>
        </w:rPr>
        <w:t>q-</w:t>
      </w:r>
      <w:proofErr w:type="spellStart"/>
      <w:r w:rsidR="004A7CA7" w:rsidRPr="004A7CA7">
        <w:rPr>
          <w:rFonts w:ascii="Arial" w:hAnsi="Arial" w:cs="Arial"/>
          <w:lang w:val="en-US"/>
        </w:rPr>
        <w:t>RxLevMin</w:t>
      </w:r>
      <w:proofErr w:type="spellEnd"/>
      <w:r w:rsidR="004A7CA7">
        <w:rPr>
          <w:rFonts w:ascii="Arial" w:hAnsi="Arial" w:cs="Arial"/>
          <w:lang w:val="en-US"/>
        </w:rPr>
        <w:t xml:space="preserve"> + </w:t>
      </w:r>
      <w:r w:rsidR="004A7CA7" w:rsidRPr="000611F9">
        <w:rPr>
          <w:rFonts w:ascii="Arial" w:hAnsi="Arial"/>
          <w:lang w:val="en-US" w:eastAsia="zh-CN"/>
        </w:rPr>
        <w:t>q-</w:t>
      </w:r>
      <w:proofErr w:type="spellStart"/>
      <w:r w:rsidR="004A7CA7" w:rsidRPr="000611F9">
        <w:rPr>
          <w:rFonts w:ascii="Arial" w:hAnsi="Arial"/>
          <w:lang w:val="en-US" w:eastAsia="zh-CN"/>
        </w:rPr>
        <w:t>RxLevMinOffsetCell</w:t>
      </w:r>
      <w:proofErr w:type="spellEnd"/>
      <w:r w:rsidR="004A7CA7">
        <w:rPr>
          <w:rFonts w:ascii="Arial" w:hAnsi="Arial"/>
          <w:lang w:val="en-US" w:eastAsia="zh-CN"/>
        </w:rPr>
        <w:t xml:space="preserve"> </w:t>
      </w:r>
      <w:r w:rsidR="008338F1">
        <w:rPr>
          <w:rFonts w:ascii="Arial" w:hAnsi="Arial"/>
          <w:lang w:val="en-US" w:eastAsia="zh-CN"/>
        </w:rPr>
        <w:t xml:space="preserve">is greater than </w:t>
      </w:r>
      <w:proofErr w:type="spellStart"/>
      <w:r w:rsidR="008338F1">
        <w:rPr>
          <w:rFonts w:ascii="Arial" w:hAnsi="Arial"/>
          <w:lang w:val="en-US" w:eastAsia="zh-CN"/>
        </w:rPr>
        <w:t>Qrxlevmin</w:t>
      </w:r>
      <w:proofErr w:type="spellEnd"/>
      <w:r w:rsidR="008338F1">
        <w:rPr>
          <w:rFonts w:ascii="Arial" w:hAnsi="Arial"/>
          <w:lang w:val="en-US" w:eastAsia="zh-CN"/>
        </w:rPr>
        <w:t xml:space="preserve"> </w:t>
      </w:r>
      <w:r w:rsidR="006134BD">
        <w:rPr>
          <w:rFonts w:ascii="Arial" w:hAnsi="Arial"/>
          <w:lang w:val="en-US" w:eastAsia="zh-CN"/>
        </w:rPr>
        <w:t xml:space="preserve">according to SIB 1 in the LTE cell. </w:t>
      </w:r>
    </w:p>
    <w:p w14:paraId="3F8346E1" w14:textId="77777777" w:rsidR="00D3503E" w:rsidRDefault="00D3503E" w:rsidP="00D3503E">
      <w:pPr>
        <w:jc w:val="both"/>
        <w:rPr>
          <w:rFonts w:ascii="Arial" w:hAnsi="Arial"/>
          <w:lang w:val="en-US" w:eastAsia="zh-CN"/>
        </w:rPr>
      </w:pPr>
    </w:p>
    <w:p w14:paraId="3AAE57D6" w14:textId="57FC4293" w:rsidR="005519B2" w:rsidRPr="005519B2" w:rsidRDefault="001E21B3" w:rsidP="0071435E">
      <w:pPr>
        <w:pStyle w:val="Proposal"/>
        <w:numPr>
          <w:ilvl w:val="0"/>
          <w:numId w:val="13"/>
        </w:numPr>
        <w:tabs>
          <w:tab w:val="clear" w:pos="1304"/>
          <w:tab w:val="num" w:pos="2864"/>
        </w:tabs>
        <w:rPr>
          <w:lang w:val="en-US"/>
        </w:rPr>
      </w:pPr>
      <w:bookmarkStart w:id="14" w:name="_Toc4709917"/>
      <w:r>
        <w:rPr>
          <w:lang w:val="en-US"/>
        </w:rPr>
        <w:t xml:space="preserve">In Rel-16, UE can be configured to log the </w:t>
      </w:r>
      <w:r w:rsidR="00641081">
        <w:rPr>
          <w:lang w:val="en-US"/>
        </w:rPr>
        <w:t xml:space="preserve">immediate cell reselection </w:t>
      </w:r>
      <w:r w:rsidR="00D22899">
        <w:rPr>
          <w:lang w:val="en-US"/>
        </w:rPr>
        <w:t xml:space="preserve">detection </w:t>
      </w:r>
      <w:r w:rsidR="00641081">
        <w:rPr>
          <w:lang w:val="en-US"/>
        </w:rPr>
        <w:t>events</w:t>
      </w:r>
      <w:r w:rsidR="006F44B4">
        <w:rPr>
          <w:lang w:val="en-US"/>
        </w:rPr>
        <w:t xml:space="preserve"> in the MDT mechanism</w:t>
      </w:r>
      <w:r w:rsidR="00376C7B">
        <w:rPr>
          <w:lang w:val="en-US"/>
        </w:rPr>
        <w:t xml:space="preserve">. FFS: </w:t>
      </w:r>
      <w:r w:rsidR="00615C34">
        <w:rPr>
          <w:lang w:val="en-US"/>
        </w:rPr>
        <w:t>whether</w:t>
      </w:r>
      <w:r w:rsidR="00376C7B">
        <w:rPr>
          <w:lang w:val="en-US"/>
        </w:rPr>
        <w:t xml:space="preserve"> </w:t>
      </w:r>
      <w:r w:rsidR="00E85897">
        <w:rPr>
          <w:lang w:val="en-US"/>
        </w:rPr>
        <w:t>th</w:t>
      </w:r>
      <w:r w:rsidR="00205D07">
        <w:rPr>
          <w:lang w:val="en-US"/>
        </w:rPr>
        <w:t>is</w:t>
      </w:r>
      <w:r w:rsidR="00E85897">
        <w:rPr>
          <w:lang w:val="en-US"/>
        </w:rPr>
        <w:t xml:space="preserve"> log is a separated log from the </w:t>
      </w:r>
      <w:r w:rsidR="00061EA7">
        <w:rPr>
          <w:lang w:val="en-US"/>
        </w:rPr>
        <w:t xml:space="preserve">log for the logged measurements </w:t>
      </w:r>
      <w:r w:rsidR="00205D07">
        <w:rPr>
          <w:lang w:val="en-US"/>
        </w:rPr>
        <w:t>or not.</w:t>
      </w:r>
      <w:bookmarkEnd w:id="14"/>
    </w:p>
    <w:p w14:paraId="07D18AAD" w14:textId="77777777" w:rsidR="00E714AC" w:rsidRDefault="00E275B5" w:rsidP="00E714AC">
      <w:pPr>
        <w:pStyle w:val="Proposal"/>
        <w:numPr>
          <w:ilvl w:val="0"/>
          <w:numId w:val="13"/>
        </w:numPr>
        <w:tabs>
          <w:tab w:val="clear" w:pos="1304"/>
          <w:tab w:val="num" w:pos="2864"/>
        </w:tabs>
        <w:rPr>
          <w:lang w:val="en-US"/>
        </w:rPr>
      </w:pPr>
      <w:bookmarkStart w:id="15" w:name="_Toc4709918"/>
      <w:r>
        <w:rPr>
          <w:lang w:val="en-US"/>
        </w:rPr>
        <w:t xml:space="preserve">The UE </w:t>
      </w:r>
      <w:r w:rsidR="005B2171">
        <w:rPr>
          <w:lang w:val="en-US"/>
        </w:rPr>
        <w:t xml:space="preserve">stores the following information </w:t>
      </w:r>
      <w:r w:rsidR="00261AAF">
        <w:rPr>
          <w:lang w:val="en-US"/>
        </w:rPr>
        <w:t xml:space="preserve">related to the </w:t>
      </w:r>
      <w:r w:rsidR="00D22899">
        <w:rPr>
          <w:lang w:val="en-US"/>
        </w:rPr>
        <w:t>immediate cell reselection detection events:</w:t>
      </w:r>
      <w:bookmarkEnd w:id="15"/>
      <w:r w:rsidR="00D22899">
        <w:rPr>
          <w:lang w:val="en-US"/>
        </w:rPr>
        <w:t xml:space="preserve"> </w:t>
      </w:r>
    </w:p>
    <w:p w14:paraId="02673EC0" w14:textId="08F8F13F" w:rsidR="00CB5C97" w:rsidRDefault="000B1E04" w:rsidP="00E714AC">
      <w:pPr>
        <w:pStyle w:val="Proposal"/>
        <w:numPr>
          <w:ilvl w:val="0"/>
          <w:numId w:val="15"/>
        </w:numPr>
        <w:rPr>
          <w:lang w:val="en-US"/>
        </w:rPr>
      </w:pPr>
      <w:bookmarkStart w:id="16" w:name="_Toc4709919"/>
      <w:r w:rsidRPr="00D357DD">
        <w:rPr>
          <w:lang w:val="en-US"/>
        </w:rPr>
        <w:t>The global cell identity of the serving cell</w:t>
      </w:r>
      <w:r w:rsidR="00D357DD">
        <w:rPr>
          <w:lang w:val="en-US"/>
        </w:rPr>
        <w:t xml:space="preserve"> when the event is detected</w:t>
      </w:r>
      <w:r w:rsidR="00CB5C97" w:rsidRPr="00E714AC">
        <w:rPr>
          <w:lang w:val="en-US"/>
        </w:rPr>
        <w:t>.</w:t>
      </w:r>
      <w:bookmarkEnd w:id="16"/>
    </w:p>
    <w:p w14:paraId="514BC49E" w14:textId="1BB7CD9B" w:rsidR="00162FC4" w:rsidRDefault="00162FC4" w:rsidP="00E714AC">
      <w:pPr>
        <w:pStyle w:val="Proposal"/>
        <w:numPr>
          <w:ilvl w:val="0"/>
          <w:numId w:val="15"/>
        </w:numPr>
        <w:rPr>
          <w:lang w:val="en-US"/>
        </w:rPr>
      </w:pPr>
      <w:bookmarkStart w:id="17" w:name="_Toc4709920"/>
      <w:r w:rsidRPr="00D357DD">
        <w:rPr>
          <w:lang w:val="en-US"/>
        </w:rPr>
        <w:t xml:space="preserve">The global cell identity of the </w:t>
      </w:r>
      <w:r>
        <w:rPr>
          <w:lang w:val="en-US"/>
        </w:rPr>
        <w:t>neighbor</w:t>
      </w:r>
      <w:r w:rsidRPr="00D357DD">
        <w:rPr>
          <w:lang w:val="en-US"/>
        </w:rPr>
        <w:t xml:space="preserve"> cell</w:t>
      </w:r>
      <w:r>
        <w:rPr>
          <w:lang w:val="en-US"/>
        </w:rPr>
        <w:t xml:space="preserve"> that the UE </w:t>
      </w:r>
      <w:r w:rsidR="00C95F14">
        <w:rPr>
          <w:lang w:val="en-US"/>
        </w:rPr>
        <w:t xml:space="preserve">attempts to camp on </w:t>
      </w:r>
      <w:r>
        <w:rPr>
          <w:lang w:val="en-US"/>
        </w:rPr>
        <w:t>when the event is detected</w:t>
      </w:r>
      <w:r w:rsidR="00C95F14">
        <w:rPr>
          <w:lang w:val="en-US"/>
        </w:rPr>
        <w:t>.</w:t>
      </w:r>
      <w:bookmarkEnd w:id="17"/>
    </w:p>
    <w:p w14:paraId="17CBE439" w14:textId="47B915E4" w:rsidR="00D357DD" w:rsidRDefault="00D357DD" w:rsidP="00E714AC">
      <w:pPr>
        <w:pStyle w:val="Proposal"/>
        <w:numPr>
          <w:ilvl w:val="0"/>
          <w:numId w:val="15"/>
        </w:numPr>
        <w:rPr>
          <w:lang w:val="en-US"/>
        </w:rPr>
      </w:pPr>
      <w:bookmarkStart w:id="18" w:name="_Toc4709921"/>
      <w:r>
        <w:rPr>
          <w:lang w:val="en-US"/>
        </w:rPr>
        <w:lastRenderedPageBreak/>
        <w:t xml:space="preserve">The </w:t>
      </w:r>
      <w:r w:rsidR="00076984">
        <w:rPr>
          <w:lang w:val="en-US"/>
        </w:rPr>
        <w:t xml:space="preserve">frequency-specific </w:t>
      </w:r>
      <w:r w:rsidR="00652898" w:rsidRPr="004A7CA7">
        <w:rPr>
          <w:rFonts w:cs="Arial"/>
          <w:lang w:val="en-US"/>
        </w:rPr>
        <w:t>q-</w:t>
      </w:r>
      <w:proofErr w:type="spellStart"/>
      <w:r w:rsidR="00652898" w:rsidRPr="004A7CA7">
        <w:rPr>
          <w:rFonts w:cs="Arial"/>
          <w:lang w:val="en-US"/>
        </w:rPr>
        <w:t>RxLevMin</w:t>
      </w:r>
      <w:proofErr w:type="spellEnd"/>
      <w:r w:rsidR="001F3E45">
        <w:rPr>
          <w:rFonts w:cs="Arial"/>
          <w:lang w:val="en-US"/>
        </w:rPr>
        <w:t>/</w:t>
      </w:r>
      <w:r w:rsidR="005F6514">
        <w:rPr>
          <w:rFonts w:cs="Arial"/>
          <w:lang w:val="en-US"/>
        </w:rPr>
        <w:t>q-</w:t>
      </w:r>
      <w:proofErr w:type="spellStart"/>
      <w:r w:rsidR="005F6514">
        <w:rPr>
          <w:rFonts w:cs="Arial"/>
          <w:lang w:val="en-US"/>
        </w:rPr>
        <w:t>Q</w:t>
      </w:r>
      <w:r w:rsidR="00643594">
        <w:rPr>
          <w:rFonts w:cs="Arial"/>
          <w:lang w:val="en-US"/>
        </w:rPr>
        <w:t>ualMin</w:t>
      </w:r>
      <w:proofErr w:type="spellEnd"/>
      <w:r w:rsidR="00652898">
        <w:rPr>
          <w:rFonts w:cs="Arial"/>
          <w:lang w:val="en-US"/>
        </w:rPr>
        <w:t xml:space="preserve"> and </w:t>
      </w:r>
      <w:r w:rsidR="00076984">
        <w:rPr>
          <w:rFonts w:cs="Arial"/>
          <w:lang w:val="en-US"/>
        </w:rPr>
        <w:t xml:space="preserve">cell-specific </w:t>
      </w:r>
      <w:r w:rsidR="00652898" w:rsidRPr="000611F9">
        <w:rPr>
          <w:lang w:val="en-US"/>
        </w:rPr>
        <w:t>q-</w:t>
      </w:r>
      <w:proofErr w:type="spellStart"/>
      <w:r w:rsidR="00652898" w:rsidRPr="000611F9">
        <w:rPr>
          <w:lang w:val="en-US"/>
        </w:rPr>
        <w:t>RxLevMinOffsetCell</w:t>
      </w:r>
      <w:proofErr w:type="spellEnd"/>
      <w:r w:rsidR="008D01DE">
        <w:rPr>
          <w:lang w:val="en-US"/>
        </w:rPr>
        <w:t>/q-</w:t>
      </w:r>
      <w:proofErr w:type="spellStart"/>
      <w:r w:rsidR="008D01DE">
        <w:rPr>
          <w:lang w:val="en-US"/>
        </w:rPr>
        <w:t>Qual</w:t>
      </w:r>
      <w:r w:rsidR="008D01DE" w:rsidRPr="000611F9">
        <w:rPr>
          <w:lang w:val="en-US"/>
        </w:rPr>
        <w:t>MinOffsetCell</w:t>
      </w:r>
      <w:proofErr w:type="spellEnd"/>
      <w:r w:rsidR="00652898">
        <w:rPr>
          <w:lang w:val="en-US"/>
        </w:rPr>
        <w:t xml:space="preserve"> if present </w:t>
      </w:r>
      <w:r w:rsidR="00162FC4">
        <w:rPr>
          <w:lang w:val="en-US"/>
        </w:rPr>
        <w:t xml:space="preserve">broadcasted in </w:t>
      </w:r>
      <w:r w:rsidR="00652898">
        <w:rPr>
          <w:lang w:val="en-US"/>
        </w:rPr>
        <w:t>the serving cell</w:t>
      </w:r>
      <w:r w:rsidR="00076984">
        <w:rPr>
          <w:lang w:val="en-US"/>
        </w:rPr>
        <w:t xml:space="preserve"> for the neighbor cell</w:t>
      </w:r>
      <w:r w:rsidR="00652898">
        <w:rPr>
          <w:lang w:val="en-US"/>
        </w:rPr>
        <w:t>.</w:t>
      </w:r>
      <w:bookmarkEnd w:id="18"/>
    </w:p>
    <w:p w14:paraId="256F92CE" w14:textId="1E709F5A" w:rsidR="00652898" w:rsidRPr="00F865EA" w:rsidRDefault="00A81F60" w:rsidP="00E714AC">
      <w:pPr>
        <w:pStyle w:val="Proposal"/>
        <w:numPr>
          <w:ilvl w:val="0"/>
          <w:numId w:val="15"/>
        </w:numPr>
        <w:rPr>
          <w:lang w:val="en-US"/>
        </w:rPr>
      </w:pPr>
      <w:bookmarkStart w:id="19" w:name="_Toc4709922"/>
      <w:r>
        <w:rPr>
          <w:lang w:val="en-US"/>
        </w:rPr>
        <w:t xml:space="preserve">The </w:t>
      </w:r>
      <w:r w:rsidR="008D01DE" w:rsidRPr="004A7CA7">
        <w:rPr>
          <w:rFonts w:cs="Arial"/>
          <w:lang w:val="en-US"/>
        </w:rPr>
        <w:t>q-</w:t>
      </w:r>
      <w:proofErr w:type="spellStart"/>
      <w:r w:rsidR="008D01DE" w:rsidRPr="004A7CA7">
        <w:rPr>
          <w:rFonts w:cs="Arial"/>
          <w:lang w:val="en-US"/>
        </w:rPr>
        <w:t>RxLevMin</w:t>
      </w:r>
      <w:proofErr w:type="spellEnd"/>
      <w:r w:rsidR="008D01DE">
        <w:rPr>
          <w:rFonts w:cs="Arial"/>
          <w:lang w:val="en-US"/>
        </w:rPr>
        <w:t>/q-</w:t>
      </w:r>
      <w:proofErr w:type="spellStart"/>
      <w:r w:rsidR="008D01DE">
        <w:rPr>
          <w:rFonts w:cs="Arial"/>
          <w:lang w:val="en-US"/>
        </w:rPr>
        <w:t>QualMin</w:t>
      </w:r>
      <w:proofErr w:type="spellEnd"/>
      <w:r w:rsidR="008D01DE">
        <w:rPr>
          <w:rFonts w:cs="Arial"/>
          <w:lang w:val="en-US"/>
        </w:rPr>
        <w:t xml:space="preserve"> </w:t>
      </w:r>
      <w:r w:rsidR="00BB6177">
        <w:rPr>
          <w:rFonts w:cs="Arial"/>
          <w:lang w:val="en-US"/>
        </w:rPr>
        <w:t>broadcasted in the SIB1 of the neighbor cell.</w:t>
      </w:r>
      <w:bookmarkEnd w:id="19"/>
    </w:p>
    <w:p w14:paraId="235AB3A8" w14:textId="178255B5" w:rsidR="00CD6137" w:rsidRPr="001C212B" w:rsidRDefault="00F865EA" w:rsidP="0029181A">
      <w:pPr>
        <w:pStyle w:val="Proposal"/>
        <w:numPr>
          <w:ilvl w:val="0"/>
          <w:numId w:val="15"/>
        </w:numPr>
        <w:rPr>
          <w:lang w:val="en-US"/>
        </w:rPr>
      </w:pPr>
      <w:bookmarkStart w:id="20" w:name="_Toc4709923"/>
      <w:r>
        <w:rPr>
          <w:lang w:val="en-US"/>
        </w:rPr>
        <w:t xml:space="preserve">FFS: whether other information such as location information and time stamp </w:t>
      </w:r>
      <w:r w:rsidR="001C212B">
        <w:rPr>
          <w:lang w:val="en-US"/>
        </w:rPr>
        <w:t>are</w:t>
      </w:r>
      <w:r w:rsidR="00105549">
        <w:rPr>
          <w:lang w:val="en-US"/>
        </w:rPr>
        <w:t xml:space="preserve"> needed or not.</w:t>
      </w:r>
      <w:bookmarkEnd w:id="20"/>
    </w:p>
    <w:bookmarkEnd w:id="4"/>
    <w:p w14:paraId="3A875FF4" w14:textId="77777777" w:rsidR="00C01F33" w:rsidRPr="00CE0424" w:rsidRDefault="00C01F33" w:rsidP="00F91D39">
      <w:pPr>
        <w:pStyle w:val="Heading1"/>
        <w:ind w:left="0" w:firstLine="0"/>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214135BF" w14:textId="7D07204D" w:rsidR="00BE70F2"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3851654" w:history="1">
        <w:r w:rsidR="00BE70F2" w:rsidRPr="00C82C53">
          <w:rPr>
            <w:rStyle w:val="Hyperlink"/>
            <w:noProof/>
            <w:lang w:val="en-US"/>
          </w:rPr>
          <w:t>Observation 1</w:t>
        </w:r>
        <w:r w:rsidR="00BE70F2">
          <w:rPr>
            <w:rFonts w:asciiTheme="minorHAnsi" w:eastAsiaTheme="minorEastAsia" w:hAnsiTheme="minorHAnsi"/>
            <w:b w:val="0"/>
            <w:noProof/>
            <w:lang w:eastAsia="sv-SE"/>
          </w:rPr>
          <w:tab/>
        </w:r>
        <w:r w:rsidR="00BE70F2" w:rsidRPr="00C82C53">
          <w:rPr>
            <w:rStyle w:val="Hyperlink"/>
            <w:noProof/>
            <w:lang w:val="en-US"/>
          </w:rPr>
          <w:t>In Rel-15, the out-of-coverage detection (i.e., “</w:t>
        </w:r>
        <w:r w:rsidR="00BE70F2" w:rsidRPr="00C82C53">
          <w:rPr>
            <w:rStyle w:val="Hyperlink"/>
            <w:i/>
            <w:noProof/>
            <w:lang w:val="en-US"/>
          </w:rPr>
          <w:t>anyCellSelectionDetected</w:t>
        </w:r>
        <w:r w:rsidR="00BE70F2" w:rsidRPr="00C82C53">
          <w:rPr>
            <w:rStyle w:val="Hyperlink"/>
            <w:noProof/>
            <w:lang w:val="en-US"/>
          </w:rPr>
          <w:t>”) was introduced into the existing Logged MDT mechanism, i.e., periodical logging with the configured logging duration and logging interval.</w:t>
        </w:r>
      </w:hyperlink>
    </w:p>
    <w:p w14:paraId="5DB79F40" w14:textId="653EABAE" w:rsidR="00BE70F2" w:rsidRDefault="00042E1E">
      <w:pPr>
        <w:pStyle w:val="TableofFigures"/>
        <w:tabs>
          <w:tab w:val="right" w:leader="dot" w:pos="9629"/>
        </w:tabs>
        <w:rPr>
          <w:rFonts w:asciiTheme="minorHAnsi" w:eastAsiaTheme="minorEastAsia" w:hAnsiTheme="minorHAnsi"/>
          <w:b w:val="0"/>
          <w:noProof/>
          <w:lang w:eastAsia="sv-SE"/>
        </w:rPr>
      </w:pPr>
      <w:hyperlink w:anchor="_Toc3851655" w:history="1">
        <w:r w:rsidR="00BE70F2" w:rsidRPr="00C82C53">
          <w:rPr>
            <w:rStyle w:val="Hyperlink"/>
            <w:noProof/>
            <w:lang w:val="en-US"/>
          </w:rPr>
          <w:t>Observation 2</w:t>
        </w:r>
        <w:r w:rsidR="00BE70F2">
          <w:rPr>
            <w:rFonts w:asciiTheme="minorHAnsi" w:eastAsiaTheme="minorEastAsia" w:hAnsiTheme="minorHAnsi"/>
            <w:b w:val="0"/>
            <w:noProof/>
            <w:lang w:eastAsia="sv-SE"/>
          </w:rPr>
          <w:tab/>
        </w:r>
        <w:r w:rsidR="00BE70F2" w:rsidRPr="00C82C53">
          <w:rPr>
            <w:rStyle w:val="Hyperlink"/>
            <w:noProof/>
            <w:lang w:val="en-US"/>
          </w:rPr>
          <w:t>In LTE, there is no starting mechanism at UE for Logged MDT. UE executes the periodical logging when UE is in RRC_IDLE after receiving the Logged MDT configuration. When it is started, UE logs both the DL pilot strength measurements when UE is in Camped normally state and “</w:t>
        </w:r>
        <w:r w:rsidR="00BE70F2" w:rsidRPr="00C82C53">
          <w:rPr>
            <w:rStyle w:val="Hyperlink"/>
            <w:i/>
            <w:noProof/>
            <w:lang w:val="en-US"/>
          </w:rPr>
          <w:t>anyCellSelectionDetected</w:t>
        </w:r>
        <w:r w:rsidR="00BE70F2" w:rsidRPr="00C82C53">
          <w:rPr>
            <w:rStyle w:val="Hyperlink"/>
            <w:noProof/>
            <w:lang w:val="en-US"/>
          </w:rPr>
          <w:t>” when UE is in Any Cell Selection state.</w:t>
        </w:r>
      </w:hyperlink>
    </w:p>
    <w:p w14:paraId="6865434C" w14:textId="1AFE906B" w:rsidR="00BE70F2" w:rsidRDefault="00042E1E">
      <w:pPr>
        <w:pStyle w:val="TableofFigures"/>
        <w:tabs>
          <w:tab w:val="right" w:leader="dot" w:pos="9629"/>
        </w:tabs>
        <w:rPr>
          <w:rFonts w:asciiTheme="minorHAnsi" w:eastAsiaTheme="minorEastAsia" w:hAnsiTheme="minorHAnsi"/>
          <w:b w:val="0"/>
          <w:noProof/>
          <w:lang w:eastAsia="sv-SE"/>
        </w:rPr>
      </w:pPr>
      <w:hyperlink w:anchor="_Toc3851656" w:history="1">
        <w:r w:rsidR="00BE70F2" w:rsidRPr="00C82C53">
          <w:rPr>
            <w:rStyle w:val="Hyperlink"/>
            <w:noProof/>
            <w:lang w:val="en-US"/>
          </w:rPr>
          <w:t>Observation 3</w:t>
        </w:r>
        <w:r w:rsidR="00BE70F2">
          <w:rPr>
            <w:rFonts w:asciiTheme="minorHAnsi" w:eastAsiaTheme="minorEastAsia" w:hAnsiTheme="minorHAnsi"/>
            <w:b w:val="0"/>
            <w:noProof/>
            <w:lang w:eastAsia="sv-SE"/>
          </w:rPr>
          <w:tab/>
        </w:r>
        <w:r w:rsidR="00BE70F2" w:rsidRPr="00C82C53">
          <w:rPr>
            <w:rStyle w:val="Hyperlink"/>
            <w:noProof/>
            <w:lang w:val="en-US"/>
          </w:rPr>
          <w:t>In LTE, there is a maximum number of logged measurement entries reserved for Logged MDT. If the reserved memory is full, UE stops the logging.</w:t>
        </w:r>
      </w:hyperlink>
    </w:p>
    <w:p w14:paraId="0FD3ADC7" w14:textId="4B67DB14" w:rsidR="00BE70F2" w:rsidRDefault="00042E1E">
      <w:pPr>
        <w:pStyle w:val="TableofFigures"/>
        <w:tabs>
          <w:tab w:val="right" w:leader="dot" w:pos="9629"/>
        </w:tabs>
        <w:rPr>
          <w:rFonts w:asciiTheme="minorHAnsi" w:eastAsiaTheme="minorEastAsia" w:hAnsiTheme="minorHAnsi"/>
          <w:b w:val="0"/>
          <w:noProof/>
          <w:lang w:eastAsia="sv-SE"/>
        </w:rPr>
      </w:pPr>
      <w:hyperlink w:anchor="_Toc3851657" w:history="1">
        <w:r w:rsidR="00BE70F2" w:rsidRPr="00C82C53">
          <w:rPr>
            <w:rStyle w:val="Hyperlink"/>
            <w:noProof/>
            <w:lang w:val="en-US"/>
          </w:rPr>
          <w:t>Observation 4</w:t>
        </w:r>
        <w:r w:rsidR="00BE70F2">
          <w:rPr>
            <w:rFonts w:asciiTheme="minorHAnsi" w:eastAsiaTheme="minorEastAsia" w:hAnsiTheme="minorHAnsi"/>
            <w:b w:val="0"/>
            <w:noProof/>
            <w:lang w:eastAsia="sv-SE"/>
          </w:rPr>
          <w:tab/>
        </w:r>
        <w:r w:rsidR="00BE70F2" w:rsidRPr="00C82C53">
          <w:rPr>
            <w:rStyle w:val="Hyperlink"/>
            <w:noProof/>
            <w:lang w:val="en-US"/>
          </w:rPr>
          <w:t>In LTE, the out-of-coverage detections and periodical DL pilot strength measurements logging are configured with the same logging interval and logging duration; and the reserved memory is used for both purposes.</w:t>
        </w:r>
      </w:hyperlink>
    </w:p>
    <w:p w14:paraId="46BE65BD" w14:textId="13929F55" w:rsidR="00BE70F2" w:rsidRDefault="00042E1E">
      <w:pPr>
        <w:pStyle w:val="TableofFigures"/>
        <w:tabs>
          <w:tab w:val="right" w:leader="dot" w:pos="9629"/>
        </w:tabs>
        <w:rPr>
          <w:rFonts w:asciiTheme="minorHAnsi" w:eastAsiaTheme="minorEastAsia" w:hAnsiTheme="minorHAnsi"/>
          <w:b w:val="0"/>
          <w:noProof/>
          <w:lang w:eastAsia="sv-SE"/>
        </w:rPr>
      </w:pPr>
      <w:hyperlink w:anchor="_Toc3851658" w:history="1">
        <w:r w:rsidR="00BE70F2" w:rsidRPr="00C82C53">
          <w:rPr>
            <w:rStyle w:val="Hyperlink"/>
            <w:noProof/>
            <w:lang w:val="en-US"/>
          </w:rPr>
          <w:t>Observation 5</w:t>
        </w:r>
        <w:r w:rsidR="00BE70F2">
          <w:rPr>
            <w:rFonts w:asciiTheme="minorHAnsi" w:eastAsiaTheme="minorEastAsia" w:hAnsiTheme="minorHAnsi"/>
            <w:b w:val="0"/>
            <w:noProof/>
            <w:lang w:eastAsia="sv-SE"/>
          </w:rPr>
          <w:tab/>
        </w:r>
        <w:r w:rsidR="00BE70F2" w:rsidRPr="00C82C53">
          <w:rPr>
            <w:rStyle w:val="Hyperlink"/>
            <w:noProof/>
            <w:lang w:val="en-US"/>
          </w:rPr>
          <w:t>For the out-of-coverage detection in LTE, the number of the out-of-coverage detection that a UE can log is limited, since the reserved memory can be full due to the records for the DL pilot strength measurements if the logging duration is large, and UE cannot log the events when the duration is expired if the duration is small.</w:t>
        </w:r>
      </w:hyperlink>
    </w:p>
    <w:p w14:paraId="1151D137" w14:textId="7A31C7F1" w:rsidR="00BE70F2" w:rsidRDefault="00042E1E">
      <w:pPr>
        <w:pStyle w:val="TableofFigures"/>
        <w:tabs>
          <w:tab w:val="right" w:leader="dot" w:pos="9629"/>
        </w:tabs>
        <w:rPr>
          <w:rFonts w:asciiTheme="minorHAnsi" w:eastAsiaTheme="minorEastAsia" w:hAnsiTheme="minorHAnsi"/>
          <w:b w:val="0"/>
          <w:noProof/>
          <w:lang w:eastAsia="sv-SE"/>
        </w:rPr>
      </w:pPr>
      <w:hyperlink w:anchor="_Toc3851659" w:history="1">
        <w:r w:rsidR="00BE70F2" w:rsidRPr="00C82C53">
          <w:rPr>
            <w:rStyle w:val="Hyperlink"/>
            <w:noProof/>
            <w:lang w:val="en-US"/>
          </w:rPr>
          <w:t>Observation 6</w:t>
        </w:r>
        <w:r w:rsidR="00BE70F2">
          <w:rPr>
            <w:rFonts w:asciiTheme="minorHAnsi" w:eastAsiaTheme="minorEastAsia" w:hAnsiTheme="minorHAnsi"/>
            <w:b w:val="0"/>
            <w:noProof/>
            <w:lang w:eastAsia="sv-SE"/>
          </w:rPr>
          <w:tab/>
        </w:r>
        <w:r w:rsidR="00BE70F2" w:rsidRPr="00C82C53">
          <w:rPr>
            <w:rStyle w:val="Hyperlink"/>
            <w:noProof/>
            <w:lang w:val="en-US"/>
          </w:rPr>
          <w:t>If the logging interval is large, e.g., 61.44 seconds, the UE may miss the out-of-coverage events.</w:t>
        </w:r>
      </w:hyperlink>
    </w:p>
    <w:p w14:paraId="1897C4C1" w14:textId="283C02B9"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1C0FE7D" w14:textId="5A6987D9" w:rsidR="005272C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709914" w:history="1">
        <w:r w:rsidR="005272C6" w:rsidRPr="00AA1DA2">
          <w:rPr>
            <w:rStyle w:val="Hyperlink"/>
            <w:noProof/>
            <w:lang w:val="en-US"/>
          </w:rPr>
          <w:t>Proposal 1</w:t>
        </w:r>
        <w:r w:rsidR="005272C6">
          <w:rPr>
            <w:rFonts w:asciiTheme="minorHAnsi" w:eastAsiaTheme="minorEastAsia" w:hAnsiTheme="minorHAnsi"/>
            <w:b w:val="0"/>
            <w:noProof/>
            <w:lang w:eastAsia="en-US"/>
          </w:rPr>
          <w:tab/>
        </w:r>
        <w:r w:rsidR="005272C6" w:rsidRPr="00AA1DA2">
          <w:rPr>
            <w:rStyle w:val="Hyperlink"/>
            <w:noProof/>
            <w:lang w:val="en-US"/>
          </w:rPr>
          <w:t>The out-of-coverage detection and logging in NR can be configured to be independent of the periodical DL pilot strength logged measurements.</w:t>
        </w:r>
      </w:hyperlink>
    </w:p>
    <w:p w14:paraId="63EFA67F" w14:textId="59856A54" w:rsidR="005272C6" w:rsidRDefault="00042E1E">
      <w:pPr>
        <w:pStyle w:val="TableofFigures"/>
        <w:tabs>
          <w:tab w:val="right" w:leader="dot" w:pos="9629"/>
        </w:tabs>
        <w:rPr>
          <w:rFonts w:asciiTheme="minorHAnsi" w:eastAsiaTheme="minorEastAsia" w:hAnsiTheme="minorHAnsi"/>
          <w:b w:val="0"/>
          <w:noProof/>
          <w:lang w:eastAsia="en-US"/>
        </w:rPr>
      </w:pPr>
      <w:hyperlink w:anchor="_Toc4709915" w:history="1">
        <w:r w:rsidR="005272C6" w:rsidRPr="00AA1DA2">
          <w:rPr>
            <w:rStyle w:val="Hyperlink"/>
            <w:noProof/>
            <w:lang w:val="en-US"/>
          </w:rPr>
          <w:t>Proposal 2</w:t>
        </w:r>
        <w:r w:rsidR="005272C6">
          <w:rPr>
            <w:rFonts w:asciiTheme="minorHAnsi" w:eastAsiaTheme="minorEastAsia" w:hAnsiTheme="minorHAnsi"/>
            <w:b w:val="0"/>
            <w:noProof/>
            <w:lang w:eastAsia="en-US"/>
          </w:rPr>
          <w:tab/>
        </w:r>
        <w:r w:rsidR="005272C6" w:rsidRPr="00AA1DA2">
          <w:rPr>
            <w:rStyle w:val="Hyperlink"/>
            <w:noProof/>
            <w:lang w:val="en-US"/>
          </w:rPr>
          <w:t>For MDT in NR, UE can be configured to only perform the logging for out-of-coverage detection, i.e., UE is not required to log the DL pilot strength measurements if the configuration is only out-of-coverage detection.</w:t>
        </w:r>
      </w:hyperlink>
    </w:p>
    <w:p w14:paraId="7BD352F7" w14:textId="1D69CBA6" w:rsidR="005272C6" w:rsidRDefault="00042E1E">
      <w:pPr>
        <w:pStyle w:val="TableofFigures"/>
        <w:tabs>
          <w:tab w:val="right" w:leader="dot" w:pos="9629"/>
        </w:tabs>
        <w:rPr>
          <w:rFonts w:asciiTheme="minorHAnsi" w:eastAsiaTheme="minorEastAsia" w:hAnsiTheme="minorHAnsi"/>
          <w:b w:val="0"/>
          <w:noProof/>
          <w:lang w:eastAsia="en-US"/>
        </w:rPr>
      </w:pPr>
      <w:hyperlink w:anchor="_Toc4709916" w:history="1">
        <w:r w:rsidR="005272C6" w:rsidRPr="00AA1DA2">
          <w:rPr>
            <w:rStyle w:val="Hyperlink"/>
            <w:noProof/>
            <w:lang w:val="en-US"/>
          </w:rPr>
          <w:t>Proposal 3</w:t>
        </w:r>
        <w:r w:rsidR="005272C6">
          <w:rPr>
            <w:rFonts w:asciiTheme="minorHAnsi" w:eastAsiaTheme="minorEastAsia" w:hAnsiTheme="minorHAnsi"/>
            <w:b w:val="0"/>
            <w:noProof/>
            <w:lang w:eastAsia="en-US"/>
          </w:rPr>
          <w:tab/>
        </w:r>
        <w:r w:rsidR="005272C6" w:rsidRPr="00AA1DA2">
          <w:rPr>
            <w:rStyle w:val="Hyperlink"/>
            <w:noProof/>
            <w:lang w:val="en-US"/>
          </w:rPr>
          <w:t>UE can be configured to start the periodic logging with a configured logging duration and logging interval when the UE enters “Any Cell Selection” state. The UE suspends the logging if the UE enters “Camped on Any Cell” state or finds a suitable cell or the configured logging duration is expired.</w:t>
        </w:r>
      </w:hyperlink>
    </w:p>
    <w:p w14:paraId="7522D619" w14:textId="36C8AF57" w:rsidR="005272C6" w:rsidRDefault="00042E1E">
      <w:pPr>
        <w:pStyle w:val="TableofFigures"/>
        <w:tabs>
          <w:tab w:val="right" w:leader="dot" w:pos="9629"/>
        </w:tabs>
        <w:rPr>
          <w:rFonts w:asciiTheme="minorHAnsi" w:eastAsiaTheme="minorEastAsia" w:hAnsiTheme="minorHAnsi"/>
          <w:b w:val="0"/>
          <w:noProof/>
          <w:lang w:eastAsia="en-US"/>
        </w:rPr>
      </w:pPr>
      <w:hyperlink w:anchor="_Toc4709917" w:history="1">
        <w:r w:rsidR="005272C6" w:rsidRPr="00AA1DA2">
          <w:rPr>
            <w:rStyle w:val="Hyperlink"/>
            <w:noProof/>
            <w:lang w:val="en-US"/>
          </w:rPr>
          <w:t>Proposal 4</w:t>
        </w:r>
        <w:r w:rsidR="005272C6">
          <w:rPr>
            <w:rFonts w:asciiTheme="minorHAnsi" w:eastAsiaTheme="minorEastAsia" w:hAnsiTheme="minorHAnsi"/>
            <w:b w:val="0"/>
            <w:noProof/>
            <w:lang w:eastAsia="en-US"/>
          </w:rPr>
          <w:tab/>
        </w:r>
        <w:r w:rsidR="005272C6" w:rsidRPr="00AA1DA2">
          <w:rPr>
            <w:rStyle w:val="Hyperlink"/>
            <w:noProof/>
            <w:lang w:val="en-US"/>
          </w:rPr>
          <w:t>In Rel-16, UE can be configured to log the immediate cell reselection detection events in the MDT mechanism. FFS: whether this log is a separated log from the log for the logged measurements or not.</w:t>
        </w:r>
      </w:hyperlink>
    </w:p>
    <w:p w14:paraId="547C6D66" w14:textId="0A82B380" w:rsidR="005272C6" w:rsidRDefault="00042E1E">
      <w:pPr>
        <w:pStyle w:val="TableofFigures"/>
        <w:tabs>
          <w:tab w:val="right" w:leader="dot" w:pos="9629"/>
        </w:tabs>
        <w:rPr>
          <w:rFonts w:asciiTheme="minorHAnsi" w:eastAsiaTheme="minorEastAsia" w:hAnsiTheme="minorHAnsi"/>
          <w:b w:val="0"/>
          <w:noProof/>
          <w:lang w:eastAsia="en-US"/>
        </w:rPr>
      </w:pPr>
      <w:hyperlink w:anchor="_Toc4709918" w:history="1">
        <w:r w:rsidR="005272C6" w:rsidRPr="00AA1DA2">
          <w:rPr>
            <w:rStyle w:val="Hyperlink"/>
            <w:noProof/>
            <w:lang w:val="en-US"/>
          </w:rPr>
          <w:t>Proposal 5</w:t>
        </w:r>
        <w:r w:rsidR="005272C6">
          <w:rPr>
            <w:rFonts w:asciiTheme="minorHAnsi" w:eastAsiaTheme="minorEastAsia" w:hAnsiTheme="minorHAnsi"/>
            <w:b w:val="0"/>
            <w:noProof/>
            <w:lang w:eastAsia="en-US"/>
          </w:rPr>
          <w:tab/>
        </w:r>
        <w:r w:rsidR="005272C6" w:rsidRPr="00AA1DA2">
          <w:rPr>
            <w:rStyle w:val="Hyperlink"/>
            <w:noProof/>
            <w:lang w:val="en-US"/>
          </w:rPr>
          <w:t>The UE stores the following information related to the immediate cell reselection detection events:</w:t>
        </w:r>
      </w:hyperlink>
    </w:p>
    <w:p w14:paraId="447DC6AF" w14:textId="7F203766" w:rsidR="005272C6" w:rsidRDefault="00042E1E">
      <w:pPr>
        <w:pStyle w:val="TableofFigures"/>
        <w:tabs>
          <w:tab w:val="right" w:leader="dot" w:pos="9629"/>
        </w:tabs>
        <w:rPr>
          <w:rFonts w:asciiTheme="minorHAnsi" w:eastAsiaTheme="minorEastAsia" w:hAnsiTheme="minorHAnsi"/>
          <w:b w:val="0"/>
          <w:noProof/>
          <w:lang w:eastAsia="en-US"/>
        </w:rPr>
      </w:pPr>
      <w:hyperlink w:anchor="_Toc4709919" w:history="1">
        <w:r w:rsidR="005272C6" w:rsidRPr="00AA1DA2">
          <w:rPr>
            <w:rStyle w:val="Hyperlink"/>
            <w:rFonts w:cs="Arial"/>
            <w:noProof/>
            <w:lang w:val="en-US"/>
          </w:rPr>
          <w:t>-</w:t>
        </w:r>
        <w:r w:rsidR="005272C6">
          <w:rPr>
            <w:rFonts w:asciiTheme="minorHAnsi" w:eastAsiaTheme="minorEastAsia" w:hAnsiTheme="minorHAnsi"/>
            <w:b w:val="0"/>
            <w:noProof/>
            <w:lang w:eastAsia="en-US"/>
          </w:rPr>
          <w:tab/>
        </w:r>
        <w:r w:rsidR="005272C6" w:rsidRPr="00AA1DA2">
          <w:rPr>
            <w:rStyle w:val="Hyperlink"/>
            <w:noProof/>
            <w:lang w:val="en-US"/>
          </w:rPr>
          <w:t>The global cell identity of the serving cell when the event is detected.</w:t>
        </w:r>
      </w:hyperlink>
    </w:p>
    <w:p w14:paraId="283BFF3E" w14:textId="49F3DFE5" w:rsidR="005272C6" w:rsidRDefault="00042E1E">
      <w:pPr>
        <w:pStyle w:val="TableofFigures"/>
        <w:tabs>
          <w:tab w:val="right" w:leader="dot" w:pos="9629"/>
        </w:tabs>
        <w:rPr>
          <w:rFonts w:asciiTheme="minorHAnsi" w:eastAsiaTheme="minorEastAsia" w:hAnsiTheme="minorHAnsi"/>
          <w:b w:val="0"/>
          <w:noProof/>
          <w:lang w:eastAsia="en-US"/>
        </w:rPr>
      </w:pPr>
      <w:hyperlink w:anchor="_Toc4709920" w:history="1">
        <w:r w:rsidR="005272C6" w:rsidRPr="00AA1DA2">
          <w:rPr>
            <w:rStyle w:val="Hyperlink"/>
            <w:rFonts w:cs="Arial"/>
            <w:noProof/>
            <w:lang w:val="en-US"/>
          </w:rPr>
          <w:t>-</w:t>
        </w:r>
        <w:r w:rsidR="005272C6">
          <w:rPr>
            <w:rFonts w:asciiTheme="minorHAnsi" w:eastAsiaTheme="minorEastAsia" w:hAnsiTheme="minorHAnsi"/>
            <w:b w:val="0"/>
            <w:noProof/>
            <w:lang w:eastAsia="en-US"/>
          </w:rPr>
          <w:tab/>
        </w:r>
        <w:r w:rsidR="005272C6" w:rsidRPr="00AA1DA2">
          <w:rPr>
            <w:rStyle w:val="Hyperlink"/>
            <w:noProof/>
            <w:lang w:val="en-US"/>
          </w:rPr>
          <w:t>The global cell identity of the neighbor cell that the UE attempts to camp on when the event is detected.</w:t>
        </w:r>
      </w:hyperlink>
    </w:p>
    <w:p w14:paraId="20BBB4EF" w14:textId="78B85A30" w:rsidR="005272C6" w:rsidRDefault="00042E1E">
      <w:pPr>
        <w:pStyle w:val="TableofFigures"/>
        <w:tabs>
          <w:tab w:val="right" w:leader="dot" w:pos="9629"/>
        </w:tabs>
        <w:rPr>
          <w:rFonts w:asciiTheme="minorHAnsi" w:eastAsiaTheme="minorEastAsia" w:hAnsiTheme="minorHAnsi"/>
          <w:b w:val="0"/>
          <w:noProof/>
          <w:lang w:eastAsia="en-US"/>
        </w:rPr>
      </w:pPr>
      <w:hyperlink w:anchor="_Toc4709921" w:history="1">
        <w:r w:rsidR="005272C6" w:rsidRPr="00AA1DA2">
          <w:rPr>
            <w:rStyle w:val="Hyperlink"/>
            <w:rFonts w:cs="Arial"/>
            <w:noProof/>
            <w:lang w:val="en-US"/>
          </w:rPr>
          <w:t>-</w:t>
        </w:r>
        <w:r w:rsidR="005272C6">
          <w:rPr>
            <w:rFonts w:asciiTheme="minorHAnsi" w:eastAsiaTheme="minorEastAsia" w:hAnsiTheme="minorHAnsi"/>
            <w:b w:val="0"/>
            <w:noProof/>
            <w:lang w:eastAsia="en-US"/>
          </w:rPr>
          <w:tab/>
        </w:r>
        <w:r w:rsidR="005272C6" w:rsidRPr="00AA1DA2">
          <w:rPr>
            <w:rStyle w:val="Hyperlink"/>
            <w:noProof/>
            <w:lang w:val="en-US"/>
          </w:rPr>
          <w:t xml:space="preserve">The frequency-specific </w:t>
        </w:r>
        <w:r w:rsidR="005272C6" w:rsidRPr="00AA1DA2">
          <w:rPr>
            <w:rStyle w:val="Hyperlink"/>
            <w:rFonts w:cs="Arial"/>
            <w:noProof/>
            <w:lang w:val="en-US"/>
          </w:rPr>
          <w:t xml:space="preserve">q-RxLevMin/q-QualMin and cell-specific </w:t>
        </w:r>
        <w:r w:rsidR="005272C6" w:rsidRPr="00AA1DA2">
          <w:rPr>
            <w:rStyle w:val="Hyperlink"/>
            <w:noProof/>
            <w:lang w:val="en-US"/>
          </w:rPr>
          <w:t>q-RxLevMinOffsetCell/q-QualMinOffsetCell if present broadcasted in the serving cell for the neighbor cell.</w:t>
        </w:r>
      </w:hyperlink>
    </w:p>
    <w:p w14:paraId="5C18EC45" w14:textId="7806525D" w:rsidR="005272C6" w:rsidRDefault="00042E1E">
      <w:pPr>
        <w:pStyle w:val="TableofFigures"/>
        <w:tabs>
          <w:tab w:val="right" w:leader="dot" w:pos="9629"/>
        </w:tabs>
        <w:rPr>
          <w:rFonts w:asciiTheme="minorHAnsi" w:eastAsiaTheme="minorEastAsia" w:hAnsiTheme="minorHAnsi"/>
          <w:b w:val="0"/>
          <w:noProof/>
          <w:lang w:eastAsia="en-US"/>
        </w:rPr>
      </w:pPr>
      <w:hyperlink w:anchor="_Toc4709922" w:history="1">
        <w:r w:rsidR="005272C6" w:rsidRPr="00AA1DA2">
          <w:rPr>
            <w:rStyle w:val="Hyperlink"/>
            <w:rFonts w:cs="Arial"/>
            <w:noProof/>
            <w:lang w:val="en-US"/>
          </w:rPr>
          <w:t>-</w:t>
        </w:r>
        <w:r w:rsidR="005272C6">
          <w:rPr>
            <w:rFonts w:asciiTheme="minorHAnsi" w:eastAsiaTheme="minorEastAsia" w:hAnsiTheme="minorHAnsi"/>
            <w:b w:val="0"/>
            <w:noProof/>
            <w:lang w:eastAsia="en-US"/>
          </w:rPr>
          <w:tab/>
        </w:r>
        <w:r w:rsidR="005272C6" w:rsidRPr="00AA1DA2">
          <w:rPr>
            <w:rStyle w:val="Hyperlink"/>
            <w:noProof/>
            <w:lang w:val="en-US"/>
          </w:rPr>
          <w:t xml:space="preserve">The </w:t>
        </w:r>
        <w:r w:rsidR="005272C6" w:rsidRPr="00AA1DA2">
          <w:rPr>
            <w:rStyle w:val="Hyperlink"/>
            <w:rFonts w:cs="Arial"/>
            <w:noProof/>
            <w:lang w:val="en-US"/>
          </w:rPr>
          <w:t>q-RxLevMin/q-QualMin broadcasted in the SIB1 of the neighbor cell.</w:t>
        </w:r>
      </w:hyperlink>
    </w:p>
    <w:p w14:paraId="432CFCCA" w14:textId="05443B49" w:rsidR="005272C6" w:rsidRDefault="00042E1E">
      <w:pPr>
        <w:pStyle w:val="TableofFigures"/>
        <w:tabs>
          <w:tab w:val="right" w:leader="dot" w:pos="9629"/>
        </w:tabs>
        <w:rPr>
          <w:rFonts w:asciiTheme="minorHAnsi" w:eastAsiaTheme="minorEastAsia" w:hAnsiTheme="minorHAnsi"/>
          <w:b w:val="0"/>
          <w:noProof/>
          <w:lang w:eastAsia="en-US"/>
        </w:rPr>
      </w:pPr>
      <w:hyperlink w:anchor="_Toc4709923" w:history="1">
        <w:r w:rsidR="005272C6" w:rsidRPr="00AA1DA2">
          <w:rPr>
            <w:rStyle w:val="Hyperlink"/>
            <w:rFonts w:cs="Arial"/>
            <w:noProof/>
            <w:lang w:val="en-US"/>
          </w:rPr>
          <w:t>-</w:t>
        </w:r>
        <w:r w:rsidR="005272C6">
          <w:rPr>
            <w:rFonts w:asciiTheme="minorHAnsi" w:eastAsiaTheme="minorEastAsia" w:hAnsiTheme="minorHAnsi"/>
            <w:b w:val="0"/>
            <w:noProof/>
            <w:lang w:eastAsia="en-US"/>
          </w:rPr>
          <w:tab/>
        </w:r>
        <w:r w:rsidR="005272C6" w:rsidRPr="00AA1DA2">
          <w:rPr>
            <w:rStyle w:val="Hyperlink"/>
            <w:noProof/>
            <w:lang w:val="en-US"/>
          </w:rPr>
          <w:t>FFS: whether other information such as location information and time stamp are needed or not.</w:t>
        </w:r>
      </w:hyperlink>
    </w:p>
    <w:p w14:paraId="70A19006" w14:textId="1B75656E" w:rsidR="006D5D91" w:rsidRDefault="006E1C82" w:rsidP="006D5D91">
      <w:pPr>
        <w:pStyle w:val="BodyText"/>
      </w:pPr>
      <w:r>
        <w:fldChar w:fldCharType="end"/>
      </w:r>
    </w:p>
    <w:p w14:paraId="296A31B4" w14:textId="1D1ED754" w:rsidR="00AF318C" w:rsidRDefault="00F507D1" w:rsidP="007B3E49">
      <w:pPr>
        <w:pStyle w:val="Heading1"/>
      </w:pPr>
      <w:bookmarkStart w:id="21" w:name="_In-sequence_SDU_delivery"/>
      <w:bookmarkEnd w:id="21"/>
      <w:r w:rsidRPr="00CE0424">
        <w:t>References</w:t>
      </w:r>
    </w:p>
    <w:p w14:paraId="437164AC" w14:textId="680FD4A5" w:rsidR="00F7764F" w:rsidRDefault="00F7764F" w:rsidP="00F7764F">
      <w:pPr>
        <w:pStyle w:val="Reference"/>
        <w:spacing w:after="160"/>
        <w:jc w:val="left"/>
        <w:rPr>
          <w:lang w:val="en-US"/>
        </w:rPr>
      </w:pPr>
      <w:bookmarkStart w:id="22" w:name="_Ref517363293"/>
      <w:bookmarkStart w:id="23" w:name="_Ref1041610"/>
      <w:bookmarkStart w:id="24" w:name="_Ref1049082"/>
      <w:r w:rsidRPr="00F7764F">
        <w:rPr>
          <w:rFonts w:cs="Arial"/>
          <w:lang w:val="en-US"/>
        </w:rPr>
        <w:t>TS 3</w:t>
      </w:r>
      <w:r w:rsidR="00E15C61">
        <w:rPr>
          <w:rFonts w:cs="Arial"/>
          <w:lang w:val="en-US"/>
        </w:rPr>
        <w:t>6</w:t>
      </w:r>
      <w:r w:rsidRPr="00F7764F">
        <w:rPr>
          <w:rFonts w:cs="Arial"/>
          <w:lang w:val="en-US"/>
        </w:rPr>
        <w:t>.</w:t>
      </w:r>
      <w:r w:rsidR="00E15C61">
        <w:rPr>
          <w:rFonts w:cs="Arial"/>
          <w:lang w:val="en-US"/>
        </w:rPr>
        <w:t>805</w:t>
      </w:r>
      <w:r w:rsidRPr="00F7764F">
        <w:rPr>
          <w:lang w:val="en-US"/>
        </w:rPr>
        <w:t>,</w:t>
      </w:r>
      <w:r w:rsidR="00E15C61" w:rsidRPr="00E15C61">
        <w:rPr>
          <w:lang w:val="en-US"/>
        </w:rPr>
        <w:t xml:space="preserve"> Evolved Universal Terrestrial Radio Access (E-UTRA); Study on minimization of drive-tests in next generation networks</w:t>
      </w:r>
      <w:r w:rsidRPr="00F7764F">
        <w:rPr>
          <w:lang w:val="en-US"/>
        </w:rPr>
        <w:t xml:space="preserve">, 3GPP, </w:t>
      </w:r>
      <w:bookmarkEnd w:id="22"/>
      <w:r w:rsidR="00910FA8" w:rsidRPr="00910FA8">
        <w:rPr>
          <w:lang w:val="en-US"/>
        </w:rPr>
        <w:t>V</w:t>
      </w:r>
      <w:r w:rsidR="004F3DDA">
        <w:rPr>
          <w:lang w:val="en-US"/>
        </w:rPr>
        <w:t>9</w:t>
      </w:r>
      <w:r w:rsidR="00910FA8" w:rsidRPr="00910FA8">
        <w:rPr>
          <w:lang w:val="en-US"/>
        </w:rPr>
        <w:t>.</w:t>
      </w:r>
      <w:r w:rsidR="00910FA8">
        <w:rPr>
          <w:lang w:val="en-US"/>
        </w:rPr>
        <w:t>0</w:t>
      </w:r>
      <w:r w:rsidR="00910FA8" w:rsidRPr="00910FA8">
        <w:rPr>
          <w:lang w:val="en-US"/>
        </w:rPr>
        <w:t>.0, 201</w:t>
      </w:r>
      <w:r w:rsidR="004F3DDA">
        <w:rPr>
          <w:lang w:val="en-US"/>
        </w:rPr>
        <w:t>0</w:t>
      </w:r>
      <w:r w:rsidR="00910FA8" w:rsidRPr="00910FA8">
        <w:rPr>
          <w:lang w:val="en-US"/>
        </w:rPr>
        <w:t>-0</w:t>
      </w:r>
      <w:bookmarkEnd w:id="23"/>
      <w:r w:rsidR="004F3DDA">
        <w:rPr>
          <w:lang w:val="en-US"/>
        </w:rPr>
        <w:t>1</w:t>
      </w:r>
      <w:bookmarkEnd w:id="24"/>
    </w:p>
    <w:p w14:paraId="725A2AF3" w14:textId="77777777" w:rsidR="00810BF5" w:rsidRDefault="00810BF5" w:rsidP="00810BF5">
      <w:pPr>
        <w:pStyle w:val="Reference"/>
        <w:spacing w:after="160"/>
        <w:jc w:val="left"/>
        <w:rPr>
          <w:lang w:val="en-US"/>
        </w:rPr>
      </w:pPr>
      <w:bookmarkStart w:id="25"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25"/>
    </w:p>
    <w:p w14:paraId="247EC807" w14:textId="6DA31170" w:rsidR="00254DAD" w:rsidRDefault="00AC1C71" w:rsidP="00254DAD">
      <w:pPr>
        <w:pStyle w:val="Reference"/>
        <w:spacing w:after="160"/>
        <w:jc w:val="left"/>
        <w:rPr>
          <w:lang w:val="en-US"/>
        </w:rPr>
      </w:pPr>
      <w:bookmarkStart w:id="26" w:name="_Ref3297915"/>
      <w:bookmarkStart w:id="27" w:name="_Ref3792228"/>
      <w:bookmarkStart w:id="28" w:name="_Ref517365773"/>
      <w:bookmarkStart w:id="29" w:name="_Ref1042952"/>
      <w:r w:rsidRPr="00AC1C71">
        <w:rPr>
          <w:lang w:val="en-US"/>
        </w:rPr>
        <w:t>R2-1811519</w:t>
      </w:r>
      <w:r w:rsidR="00254DAD" w:rsidRPr="00253A9B">
        <w:rPr>
          <w:lang w:val="en-US"/>
        </w:rPr>
        <w:t xml:space="preserve">, </w:t>
      </w:r>
      <w:r w:rsidR="009E05AB" w:rsidRPr="009E05AB">
        <w:rPr>
          <w:lang w:val="en-US"/>
        </w:rPr>
        <w:t>Further discussion on the immediate cell reselection issue</w:t>
      </w:r>
      <w:r w:rsidR="00254DAD" w:rsidRPr="00253A9B">
        <w:rPr>
          <w:lang w:val="en-US"/>
        </w:rPr>
        <w:t xml:space="preserve">, </w:t>
      </w:r>
      <w:r>
        <w:rPr>
          <w:lang w:val="en-US"/>
        </w:rPr>
        <w:t>CMCC</w:t>
      </w:r>
      <w:r w:rsidR="00254DAD" w:rsidRPr="00253A9B">
        <w:rPr>
          <w:lang w:val="en-US"/>
        </w:rPr>
        <w:t>, R</w:t>
      </w:r>
      <w:r w:rsidR="00254DAD">
        <w:rPr>
          <w:lang w:val="en-US"/>
        </w:rPr>
        <w:t>AN2 #10</w:t>
      </w:r>
      <w:r w:rsidR="00A02603">
        <w:rPr>
          <w:lang w:val="en-US"/>
        </w:rPr>
        <w:t>3</w:t>
      </w:r>
      <w:r w:rsidR="00254DAD">
        <w:rPr>
          <w:lang w:val="en-US"/>
        </w:rPr>
        <w:t xml:space="preserve">, </w:t>
      </w:r>
      <w:bookmarkEnd w:id="26"/>
      <w:r w:rsidR="00023156" w:rsidRPr="00023156">
        <w:rPr>
          <w:lang w:val="en-US"/>
        </w:rPr>
        <w:t>Gothenburg, Sweden, 20th - 24th August 2018</w:t>
      </w:r>
      <w:bookmarkEnd w:id="27"/>
    </w:p>
    <w:p w14:paraId="23E0EC73" w14:textId="0AB75CA6" w:rsidR="00E02C21" w:rsidRPr="00E02C21" w:rsidRDefault="00E02C21" w:rsidP="00E02C21">
      <w:pPr>
        <w:pStyle w:val="Reference"/>
        <w:rPr>
          <w:lang w:val="en-US"/>
        </w:rPr>
      </w:pPr>
      <w:bookmarkStart w:id="30" w:name="_Ref3843532"/>
      <w:r>
        <w:rPr>
          <w:lang w:val="en-US"/>
        </w:rPr>
        <w:t xml:space="preserve">TS 38.304, </w:t>
      </w:r>
      <w:r w:rsidRPr="002542A1">
        <w:rPr>
          <w:lang w:val="en-US"/>
        </w:rPr>
        <w:t>NR; User Equipment (UE) procedures in idle mode and in RRC Inactive state</w:t>
      </w:r>
      <w:r>
        <w:rPr>
          <w:lang w:val="en-US"/>
        </w:rPr>
        <w:t>, 3GPP, V15.2.0, 2019-01</w:t>
      </w:r>
      <w:bookmarkEnd w:id="30"/>
    </w:p>
    <w:p w14:paraId="42D881AE" w14:textId="04E8EDEE" w:rsidR="009664F1" w:rsidRPr="009664F1" w:rsidRDefault="009664F1" w:rsidP="009664F1">
      <w:pPr>
        <w:pStyle w:val="Reference"/>
        <w:spacing w:after="160"/>
        <w:jc w:val="left"/>
        <w:rPr>
          <w:lang w:val="en-US"/>
        </w:rPr>
      </w:pPr>
      <w:bookmarkStart w:id="31" w:name="_Ref1045743"/>
      <w:bookmarkEnd w:id="28"/>
      <w:bookmarkEnd w:id="29"/>
      <w:r w:rsidRPr="00F7764F">
        <w:rPr>
          <w:rFonts w:cs="Arial"/>
          <w:lang w:val="en-US"/>
        </w:rPr>
        <w:t>TS 3</w:t>
      </w:r>
      <w:r>
        <w:rPr>
          <w:rFonts w:cs="Arial"/>
          <w:lang w:val="en-US"/>
        </w:rPr>
        <w:t>2</w:t>
      </w:r>
      <w:r w:rsidRPr="00F7764F">
        <w:rPr>
          <w:rFonts w:cs="Arial"/>
          <w:lang w:val="en-US"/>
        </w:rPr>
        <w:t>.</w:t>
      </w:r>
      <w:r>
        <w:rPr>
          <w:rFonts w:cs="Arial"/>
          <w:lang w:val="en-US"/>
        </w:rPr>
        <w:t>422</w:t>
      </w:r>
      <w:r w:rsidRPr="00F7764F">
        <w:rPr>
          <w:lang w:val="en-US"/>
        </w:rPr>
        <w:t xml:space="preserve">, </w:t>
      </w:r>
      <w:r w:rsidR="00A2230E" w:rsidRPr="00A2230E">
        <w:rPr>
          <w:lang w:val="en-US"/>
        </w:rPr>
        <w:t>Telecommunication management; Subscriber and equipment trace; Trace control and configuration management</w:t>
      </w:r>
      <w:r w:rsidRPr="00F7764F">
        <w:rPr>
          <w:lang w:val="en-US"/>
        </w:rPr>
        <w:t xml:space="preserve">, 3GPP, </w:t>
      </w:r>
      <w:r w:rsidRPr="00910FA8">
        <w:rPr>
          <w:lang w:val="en-US"/>
        </w:rPr>
        <w:t>V15.</w:t>
      </w:r>
      <w:r w:rsidR="00D60A8D">
        <w:rPr>
          <w:lang w:val="en-US"/>
        </w:rPr>
        <w:t>1</w:t>
      </w:r>
      <w:r w:rsidRPr="00910FA8">
        <w:rPr>
          <w:lang w:val="en-US"/>
        </w:rPr>
        <w:t>.0, 2018-0</w:t>
      </w:r>
      <w:r w:rsidR="00D60A8D">
        <w:rPr>
          <w:lang w:val="en-US"/>
        </w:rPr>
        <w:t>6</w:t>
      </w:r>
      <w:bookmarkEnd w:id="31"/>
    </w:p>
    <w:p w14:paraId="4337818A" w14:textId="77777777" w:rsidR="00F7764F" w:rsidRPr="00F7764F" w:rsidRDefault="00F7764F" w:rsidP="00F7764F">
      <w:pPr>
        <w:rPr>
          <w:lang w:val="en-US" w:eastAsia="ja-JP"/>
        </w:rPr>
      </w:pPr>
    </w:p>
    <w:sectPr w:rsidR="00F7764F" w:rsidRPr="00F776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1C3CD" w14:textId="77777777" w:rsidR="00753714" w:rsidRDefault="00753714">
      <w:r>
        <w:separator/>
      </w:r>
    </w:p>
  </w:endnote>
  <w:endnote w:type="continuationSeparator" w:id="0">
    <w:p w14:paraId="0000F4FB" w14:textId="77777777" w:rsidR="00753714" w:rsidRDefault="0075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3F3B6" w14:textId="77777777" w:rsidR="00753714" w:rsidRDefault="00753714">
      <w:r>
        <w:separator/>
      </w:r>
    </w:p>
  </w:footnote>
  <w:footnote w:type="continuationSeparator" w:id="0">
    <w:p w14:paraId="7D5F3B67" w14:textId="77777777" w:rsidR="00753714" w:rsidRDefault="00753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0564FC"/>
    <w:multiLevelType w:val="hybridMultilevel"/>
    <w:tmpl w:val="A70AD79C"/>
    <w:lvl w:ilvl="0" w:tplc="C900C2BE">
      <w:start w:val="3"/>
      <w:numFmt w:val="bullet"/>
      <w:lvlText w:val="-"/>
      <w:lvlJc w:val="left"/>
      <w:pPr>
        <w:ind w:left="1664" w:hanging="360"/>
      </w:pPr>
      <w:rPr>
        <w:rFonts w:ascii="Arial" w:eastAsiaTheme="minorHAnsi" w:hAnsi="Arial" w:cs="Aria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3"/>
  </w:num>
  <w:num w:numId="8">
    <w:abstractNumId w:val="5"/>
  </w:num>
  <w:num w:numId="9">
    <w:abstractNumId w:val="1"/>
  </w:num>
  <w:num w:numId="10">
    <w:abstractNumId w:val="13"/>
  </w:num>
  <w:num w:numId="11">
    <w:abstractNumId w:val="6"/>
  </w:num>
  <w:num w:numId="12">
    <w:abstractNumId w:val="1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8AE"/>
    <w:rsid w:val="00002A37"/>
    <w:rsid w:val="00004D08"/>
    <w:rsid w:val="0000564C"/>
    <w:rsid w:val="0000577E"/>
    <w:rsid w:val="000057E2"/>
    <w:rsid w:val="00005809"/>
    <w:rsid w:val="00006446"/>
    <w:rsid w:val="00006896"/>
    <w:rsid w:val="00007A13"/>
    <w:rsid w:val="00007CDC"/>
    <w:rsid w:val="00010C0C"/>
    <w:rsid w:val="00011B28"/>
    <w:rsid w:val="00014946"/>
    <w:rsid w:val="00015D15"/>
    <w:rsid w:val="0001621F"/>
    <w:rsid w:val="00020005"/>
    <w:rsid w:val="00020638"/>
    <w:rsid w:val="00022CAD"/>
    <w:rsid w:val="00023156"/>
    <w:rsid w:val="000240CD"/>
    <w:rsid w:val="0002564D"/>
    <w:rsid w:val="00025ECA"/>
    <w:rsid w:val="00026A80"/>
    <w:rsid w:val="000270CD"/>
    <w:rsid w:val="0003088C"/>
    <w:rsid w:val="000309CB"/>
    <w:rsid w:val="000325B8"/>
    <w:rsid w:val="0003372F"/>
    <w:rsid w:val="00033E6C"/>
    <w:rsid w:val="000342D7"/>
    <w:rsid w:val="00034C15"/>
    <w:rsid w:val="00035B26"/>
    <w:rsid w:val="00035F03"/>
    <w:rsid w:val="00036BA1"/>
    <w:rsid w:val="000408A8"/>
    <w:rsid w:val="00041BE1"/>
    <w:rsid w:val="000420DD"/>
    <w:rsid w:val="000422E2"/>
    <w:rsid w:val="00042E1E"/>
    <w:rsid w:val="00042EE6"/>
    <w:rsid w:val="00042F22"/>
    <w:rsid w:val="0004374C"/>
    <w:rsid w:val="000444EF"/>
    <w:rsid w:val="000461C9"/>
    <w:rsid w:val="00046EC1"/>
    <w:rsid w:val="00051D41"/>
    <w:rsid w:val="00052A07"/>
    <w:rsid w:val="000534E3"/>
    <w:rsid w:val="00053DDD"/>
    <w:rsid w:val="000556D8"/>
    <w:rsid w:val="00055D39"/>
    <w:rsid w:val="00055E0B"/>
    <w:rsid w:val="0005606A"/>
    <w:rsid w:val="000561F1"/>
    <w:rsid w:val="0005651C"/>
    <w:rsid w:val="00057117"/>
    <w:rsid w:val="00057F45"/>
    <w:rsid w:val="000611F9"/>
    <w:rsid w:val="000616E7"/>
    <w:rsid w:val="00061EA7"/>
    <w:rsid w:val="000641EE"/>
    <w:rsid w:val="0006433C"/>
    <w:rsid w:val="0006487E"/>
    <w:rsid w:val="00064DDD"/>
    <w:rsid w:val="000655DD"/>
    <w:rsid w:val="00065E1A"/>
    <w:rsid w:val="0006639D"/>
    <w:rsid w:val="000709BF"/>
    <w:rsid w:val="00070CCA"/>
    <w:rsid w:val="00070D2A"/>
    <w:rsid w:val="00070EBD"/>
    <w:rsid w:val="00072AC2"/>
    <w:rsid w:val="000736B2"/>
    <w:rsid w:val="00073C14"/>
    <w:rsid w:val="00074D13"/>
    <w:rsid w:val="000760F8"/>
    <w:rsid w:val="00076984"/>
    <w:rsid w:val="00077137"/>
    <w:rsid w:val="000771D1"/>
    <w:rsid w:val="000774D0"/>
    <w:rsid w:val="00077915"/>
    <w:rsid w:val="00077E5F"/>
    <w:rsid w:val="0008036A"/>
    <w:rsid w:val="00081918"/>
    <w:rsid w:val="00081AE6"/>
    <w:rsid w:val="000822B3"/>
    <w:rsid w:val="0008288A"/>
    <w:rsid w:val="000855EB"/>
    <w:rsid w:val="00085B52"/>
    <w:rsid w:val="000866F2"/>
    <w:rsid w:val="0009009F"/>
    <w:rsid w:val="00090FD1"/>
    <w:rsid w:val="00091557"/>
    <w:rsid w:val="000924C1"/>
    <w:rsid w:val="000924F0"/>
    <w:rsid w:val="0009254A"/>
    <w:rsid w:val="000928A7"/>
    <w:rsid w:val="00093474"/>
    <w:rsid w:val="00093F01"/>
    <w:rsid w:val="0009510F"/>
    <w:rsid w:val="0009737F"/>
    <w:rsid w:val="00097A7A"/>
    <w:rsid w:val="000A138B"/>
    <w:rsid w:val="000A1B7B"/>
    <w:rsid w:val="000A1F03"/>
    <w:rsid w:val="000A273C"/>
    <w:rsid w:val="000A3670"/>
    <w:rsid w:val="000A3E2D"/>
    <w:rsid w:val="000A56F2"/>
    <w:rsid w:val="000A6F53"/>
    <w:rsid w:val="000A7063"/>
    <w:rsid w:val="000B06FE"/>
    <w:rsid w:val="000B0986"/>
    <w:rsid w:val="000B19AA"/>
    <w:rsid w:val="000B1E04"/>
    <w:rsid w:val="000B2719"/>
    <w:rsid w:val="000B3A8F"/>
    <w:rsid w:val="000B4AB9"/>
    <w:rsid w:val="000B52EF"/>
    <w:rsid w:val="000B58C3"/>
    <w:rsid w:val="000B61E9"/>
    <w:rsid w:val="000C07FE"/>
    <w:rsid w:val="000C165A"/>
    <w:rsid w:val="000C18B5"/>
    <w:rsid w:val="000C1E77"/>
    <w:rsid w:val="000C2B1F"/>
    <w:rsid w:val="000C2E19"/>
    <w:rsid w:val="000C3720"/>
    <w:rsid w:val="000C3F6D"/>
    <w:rsid w:val="000C5587"/>
    <w:rsid w:val="000D09F6"/>
    <w:rsid w:val="000D0C3B"/>
    <w:rsid w:val="000D0D07"/>
    <w:rsid w:val="000D1089"/>
    <w:rsid w:val="000D4797"/>
    <w:rsid w:val="000D4B61"/>
    <w:rsid w:val="000D546E"/>
    <w:rsid w:val="000D70FA"/>
    <w:rsid w:val="000E0527"/>
    <w:rsid w:val="000E1E92"/>
    <w:rsid w:val="000E1FF9"/>
    <w:rsid w:val="000E56DD"/>
    <w:rsid w:val="000E6686"/>
    <w:rsid w:val="000E72C6"/>
    <w:rsid w:val="000E74FC"/>
    <w:rsid w:val="000F04AD"/>
    <w:rsid w:val="000F06D6"/>
    <w:rsid w:val="000F0EB1"/>
    <w:rsid w:val="000F1106"/>
    <w:rsid w:val="000F3BE9"/>
    <w:rsid w:val="000F3F6C"/>
    <w:rsid w:val="000F412D"/>
    <w:rsid w:val="000F45C0"/>
    <w:rsid w:val="000F4A4B"/>
    <w:rsid w:val="000F6DF3"/>
    <w:rsid w:val="000F7583"/>
    <w:rsid w:val="0010009D"/>
    <w:rsid w:val="001005FF"/>
    <w:rsid w:val="00102911"/>
    <w:rsid w:val="00105549"/>
    <w:rsid w:val="00105B02"/>
    <w:rsid w:val="00105B7D"/>
    <w:rsid w:val="001062FB"/>
    <w:rsid w:val="001063E6"/>
    <w:rsid w:val="001104BA"/>
    <w:rsid w:val="00110683"/>
    <w:rsid w:val="00110947"/>
    <w:rsid w:val="00111905"/>
    <w:rsid w:val="00112E84"/>
    <w:rsid w:val="00113CF4"/>
    <w:rsid w:val="00113E4D"/>
    <w:rsid w:val="00113F45"/>
    <w:rsid w:val="001153EA"/>
    <w:rsid w:val="00115643"/>
    <w:rsid w:val="00116765"/>
    <w:rsid w:val="00116CA1"/>
    <w:rsid w:val="001172B1"/>
    <w:rsid w:val="00117E0B"/>
    <w:rsid w:val="00120EEB"/>
    <w:rsid w:val="0012171C"/>
    <w:rsid w:val="001219F5"/>
    <w:rsid w:val="00121A20"/>
    <w:rsid w:val="0012377F"/>
    <w:rsid w:val="00124314"/>
    <w:rsid w:val="00124DAC"/>
    <w:rsid w:val="00126630"/>
    <w:rsid w:val="00126B4A"/>
    <w:rsid w:val="00131085"/>
    <w:rsid w:val="00132FD0"/>
    <w:rsid w:val="001344C0"/>
    <w:rsid w:val="001346FA"/>
    <w:rsid w:val="00135252"/>
    <w:rsid w:val="00136B0B"/>
    <w:rsid w:val="001376DD"/>
    <w:rsid w:val="00137AB5"/>
    <w:rsid w:val="00137F0B"/>
    <w:rsid w:val="00140278"/>
    <w:rsid w:val="00143633"/>
    <w:rsid w:val="00143F6E"/>
    <w:rsid w:val="00143F94"/>
    <w:rsid w:val="00146824"/>
    <w:rsid w:val="001501CE"/>
    <w:rsid w:val="00151E23"/>
    <w:rsid w:val="001526E0"/>
    <w:rsid w:val="00152B6A"/>
    <w:rsid w:val="001542BE"/>
    <w:rsid w:val="001551B5"/>
    <w:rsid w:val="00156D03"/>
    <w:rsid w:val="00157AB3"/>
    <w:rsid w:val="001610A3"/>
    <w:rsid w:val="00161966"/>
    <w:rsid w:val="00162FC4"/>
    <w:rsid w:val="00163D8D"/>
    <w:rsid w:val="001642E7"/>
    <w:rsid w:val="001648C4"/>
    <w:rsid w:val="001657CC"/>
    <w:rsid w:val="001659C1"/>
    <w:rsid w:val="001663E0"/>
    <w:rsid w:val="00166654"/>
    <w:rsid w:val="001705DB"/>
    <w:rsid w:val="00173A8E"/>
    <w:rsid w:val="0017502C"/>
    <w:rsid w:val="00175C28"/>
    <w:rsid w:val="0018143F"/>
    <w:rsid w:val="00181FF8"/>
    <w:rsid w:val="00182841"/>
    <w:rsid w:val="00182A51"/>
    <w:rsid w:val="001855A4"/>
    <w:rsid w:val="00185BE0"/>
    <w:rsid w:val="00190AC1"/>
    <w:rsid w:val="0019181C"/>
    <w:rsid w:val="001925BC"/>
    <w:rsid w:val="0019341A"/>
    <w:rsid w:val="00193756"/>
    <w:rsid w:val="00193801"/>
    <w:rsid w:val="00194D2A"/>
    <w:rsid w:val="00196866"/>
    <w:rsid w:val="00197DF9"/>
    <w:rsid w:val="001A14D3"/>
    <w:rsid w:val="001A1987"/>
    <w:rsid w:val="001A1A2B"/>
    <w:rsid w:val="001A2564"/>
    <w:rsid w:val="001A2D8C"/>
    <w:rsid w:val="001A31ED"/>
    <w:rsid w:val="001A4A3F"/>
    <w:rsid w:val="001A52F0"/>
    <w:rsid w:val="001A6173"/>
    <w:rsid w:val="001A6CBA"/>
    <w:rsid w:val="001A724A"/>
    <w:rsid w:val="001A7B71"/>
    <w:rsid w:val="001B0D97"/>
    <w:rsid w:val="001B1207"/>
    <w:rsid w:val="001B1FCD"/>
    <w:rsid w:val="001B21C8"/>
    <w:rsid w:val="001B34E7"/>
    <w:rsid w:val="001B3674"/>
    <w:rsid w:val="001B372E"/>
    <w:rsid w:val="001B38C3"/>
    <w:rsid w:val="001B5A5D"/>
    <w:rsid w:val="001B6BB6"/>
    <w:rsid w:val="001C1CE5"/>
    <w:rsid w:val="001C212B"/>
    <w:rsid w:val="001C28EB"/>
    <w:rsid w:val="001C341D"/>
    <w:rsid w:val="001C3B18"/>
    <w:rsid w:val="001C3D2A"/>
    <w:rsid w:val="001C6FE2"/>
    <w:rsid w:val="001D28EC"/>
    <w:rsid w:val="001D333C"/>
    <w:rsid w:val="001D51BA"/>
    <w:rsid w:val="001D53E7"/>
    <w:rsid w:val="001D62A1"/>
    <w:rsid w:val="001D6342"/>
    <w:rsid w:val="001D6D53"/>
    <w:rsid w:val="001D6EBC"/>
    <w:rsid w:val="001D7675"/>
    <w:rsid w:val="001E183D"/>
    <w:rsid w:val="001E1E83"/>
    <w:rsid w:val="001E21B3"/>
    <w:rsid w:val="001E2ACF"/>
    <w:rsid w:val="001E35DF"/>
    <w:rsid w:val="001E4C00"/>
    <w:rsid w:val="001E58E2"/>
    <w:rsid w:val="001E662E"/>
    <w:rsid w:val="001E7567"/>
    <w:rsid w:val="001E7ABD"/>
    <w:rsid w:val="001E7AED"/>
    <w:rsid w:val="001F3916"/>
    <w:rsid w:val="001F3E45"/>
    <w:rsid w:val="001F3EA4"/>
    <w:rsid w:val="001F54C5"/>
    <w:rsid w:val="001F5E50"/>
    <w:rsid w:val="001F662C"/>
    <w:rsid w:val="001F7074"/>
    <w:rsid w:val="00200490"/>
    <w:rsid w:val="0020077B"/>
    <w:rsid w:val="00201E15"/>
    <w:rsid w:val="00201F3A"/>
    <w:rsid w:val="0020236C"/>
    <w:rsid w:val="00203F96"/>
    <w:rsid w:val="00205961"/>
    <w:rsid w:val="00205D07"/>
    <w:rsid w:val="00205FFD"/>
    <w:rsid w:val="00206007"/>
    <w:rsid w:val="00206484"/>
    <w:rsid w:val="002069B2"/>
    <w:rsid w:val="00207393"/>
    <w:rsid w:val="00207FA3"/>
    <w:rsid w:val="00210FCE"/>
    <w:rsid w:val="00211157"/>
    <w:rsid w:val="0021117F"/>
    <w:rsid w:val="00211863"/>
    <w:rsid w:val="00212732"/>
    <w:rsid w:val="0021483C"/>
    <w:rsid w:val="0021498D"/>
    <w:rsid w:val="00214DA8"/>
    <w:rsid w:val="00214EEE"/>
    <w:rsid w:val="00215423"/>
    <w:rsid w:val="00215521"/>
    <w:rsid w:val="002158FA"/>
    <w:rsid w:val="00220479"/>
    <w:rsid w:val="00220600"/>
    <w:rsid w:val="002208C4"/>
    <w:rsid w:val="002224DB"/>
    <w:rsid w:val="00222526"/>
    <w:rsid w:val="002231D9"/>
    <w:rsid w:val="00223294"/>
    <w:rsid w:val="00223FCB"/>
    <w:rsid w:val="002252C3"/>
    <w:rsid w:val="00225C54"/>
    <w:rsid w:val="00225D96"/>
    <w:rsid w:val="00226961"/>
    <w:rsid w:val="002278B4"/>
    <w:rsid w:val="00227AE2"/>
    <w:rsid w:val="0023019D"/>
    <w:rsid w:val="00230765"/>
    <w:rsid w:val="00230D18"/>
    <w:rsid w:val="002319E4"/>
    <w:rsid w:val="00231D32"/>
    <w:rsid w:val="00232485"/>
    <w:rsid w:val="00232E5E"/>
    <w:rsid w:val="002350BA"/>
    <w:rsid w:val="00235632"/>
    <w:rsid w:val="00235872"/>
    <w:rsid w:val="002411B8"/>
    <w:rsid w:val="00241559"/>
    <w:rsid w:val="00241FCA"/>
    <w:rsid w:val="00242E7E"/>
    <w:rsid w:val="002435B3"/>
    <w:rsid w:val="002458EB"/>
    <w:rsid w:val="002500C8"/>
    <w:rsid w:val="00250505"/>
    <w:rsid w:val="00251539"/>
    <w:rsid w:val="002542A1"/>
    <w:rsid w:val="00254D5F"/>
    <w:rsid w:val="00254DAD"/>
    <w:rsid w:val="002554B8"/>
    <w:rsid w:val="00256DF1"/>
    <w:rsid w:val="00257543"/>
    <w:rsid w:val="002617E7"/>
    <w:rsid w:val="00261AAF"/>
    <w:rsid w:val="00262550"/>
    <w:rsid w:val="00262A00"/>
    <w:rsid w:val="00264132"/>
    <w:rsid w:val="00264135"/>
    <w:rsid w:val="00264228"/>
    <w:rsid w:val="00264334"/>
    <w:rsid w:val="0026473E"/>
    <w:rsid w:val="00265564"/>
    <w:rsid w:val="00266214"/>
    <w:rsid w:val="00267C83"/>
    <w:rsid w:val="00270E2B"/>
    <w:rsid w:val="0027144F"/>
    <w:rsid w:val="00271813"/>
    <w:rsid w:val="00271F3A"/>
    <w:rsid w:val="00272DAB"/>
    <w:rsid w:val="00273216"/>
    <w:rsid w:val="00273278"/>
    <w:rsid w:val="002737F4"/>
    <w:rsid w:val="00276D93"/>
    <w:rsid w:val="002805F5"/>
    <w:rsid w:val="00280751"/>
    <w:rsid w:val="00280A23"/>
    <w:rsid w:val="002819E3"/>
    <w:rsid w:val="0028280A"/>
    <w:rsid w:val="0028288A"/>
    <w:rsid w:val="00282EFA"/>
    <w:rsid w:val="0028391F"/>
    <w:rsid w:val="00283A2C"/>
    <w:rsid w:val="002845D1"/>
    <w:rsid w:val="00286ACD"/>
    <w:rsid w:val="00286EA5"/>
    <w:rsid w:val="00287838"/>
    <w:rsid w:val="002907B5"/>
    <w:rsid w:val="0029181A"/>
    <w:rsid w:val="00291C07"/>
    <w:rsid w:val="002922CA"/>
    <w:rsid w:val="00292B63"/>
    <w:rsid w:val="00292EB7"/>
    <w:rsid w:val="0029534B"/>
    <w:rsid w:val="00296227"/>
    <w:rsid w:val="002968FF"/>
    <w:rsid w:val="00296F44"/>
    <w:rsid w:val="0029777D"/>
    <w:rsid w:val="00297A32"/>
    <w:rsid w:val="00297EBB"/>
    <w:rsid w:val="002A055E"/>
    <w:rsid w:val="002A0670"/>
    <w:rsid w:val="002A106B"/>
    <w:rsid w:val="002A1D4E"/>
    <w:rsid w:val="002A2869"/>
    <w:rsid w:val="002A2DC6"/>
    <w:rsid w:val="002A5162"/>
    <w:rsid w:val="002A7C01"/>
    <w:rsid w:val="002B0C81"/>
    <w:rsid w:val="002B0EDD"/>
    <w:rsid w:val="002B24D6"/>
    <w:rsid w:val="002B36FC"/>
    <w:rsid w:val="002B56B7"/>
    <w:rsid w:val="002B6E44"/>
    <w:rsid w:val="002B76EE"/>
    <w:rsid w:val="002B78CF"/>
    <w:rsid w:val="002C186B"/>
    <w:rsid w:val="002C1D97"/>
    <w:rsid w:val="002C41E6"/>
    <w:rsid w:val="002C5E37"/>
    <w:rsid w:val="002C7E64"/>
    <w:rsid w:val="002D071A"/>
    <w:rsid w:val="002D1461"/>
    <w:rsid w:val="002D34B2"/>
    <w:rsid w:val="002D37C3"/>
    <w:rsid w:val="002D4803"/>
    <w:rsid w:val="002D48B0"/>
    <w:rsid w:val="002D5B37"/>
    <w:rsid w:val="002D5DC6"/>
    <w:rsid w:val="002D713D"/>
    <w:rsid w:val="002D7637"/>
    <w:rsid w:val="002D7961"/>
    <w:rsid w:val="002E0FDA"/>
    <w:rsid w:val="002E1316"/>
    <w:rsid w:val="002E13A0"/>
    <w:rsid w:val="002E17F2"/>
    <w:rsid w:val="002E29F1"/>
    <w:rsid w:val="002E3112"/>
    <w:rsid w:val="002E4A6D"/>
    <w:rsid w:val="002E4C52"/>
    <w:rsid w:val="002E6627"/>
    <w:rsid w:val="002E6A34"/>
    <w:rsid w:val="002E6DE7"/>
    <w:rsid w:val="002E7CAE"/>
    <w:rsid w:val="002F1561"/>
    <w:rsid w:val="002F1DAA"/>
    <w:rsid w:val="002F2771"/>
    <w:rsid w:val="002F37A9"/>
    <w:rsid w:val="002F477A"/>
    <w:rsid w:val="002F6676"/>
    <w:rsid w:val="002F75F5"/>
    <w:rsid w:val="00300CCC"/>
    <w:rsid w:val="003018BE"/>
    <w:rsid w:val="00301CE6"/>
    <w:rsid w:val="0030256B"/>
    <w:rsid w:val="00304A6D"/>
    <w:rsid w:val="0030501F"/>
    <w:rsid w:val="003055B0"/>
    <w:rsid w:val="00305D68"/>
    <w:rsid w:val="00307BA1"/>
    <w:rsid w:val="0031152F"/>
    <w:rsid w:val="00311702"/>
    <w:rsid w:val="00311E82"/>
    <w:rsid w:val="00312AA1"/>
    <w:rsid w:val="00313D74"/>
    <w:rsid w:val="00313FD6"/>
    <w:rsid w:val="0031430D"/>
    <w:rsid w:val="003143BD"/>
    <w:rsid w:val="00314A3F"/>
    <w:rsid w:val="00315363"/>
    <w:rsid w:val="003162CB"/>
    <w:rsid w:val="003171AB"/>
    <w:rsid w:val="00317D28"/>
    <w:rsid w:val="003203ED"/>
    <w:rsid w:val="00322C9F"/>
    <w:rsid w:val="00322D61"/>
    <w:rsid w:val="00322F28"/>
    <w:rsid w:val="003235CA"/>
    <w:rsid w:val="003249DA"/>
    <w:rsid w:val="00324D23"/>
    <w:rsid w:val="00324F06"/>
    <w:rsid w:val="003273C4"/>
    <w:rsid w:val="00331751"/>
    <w:rsid w:val="003321FF"/>
    <w:rsid w:val="003335CE"/>
    <w:rsid w:val="00334579"/>
    <w:rsid w:val="00335858"/>
    <w:rsid w:val="00336BDA"/>
    <w:rsid w:val="00341928"/>
    <w:rsid w:val="00342057"/>
    <w:rsid w:val="00342BD7"/>
    <w:rsid w:val="003446EE"/>
    <w:rsid w:val="00344B48"/>
    <w:rsid w:val="00346DB5"/>
    <w:rsid w:val="003477B1"/>
    <w:rsid w:val="00350083"/>
    <w:rsid w:val="00350CA1"/>
    <w:rsid w:val="00352876"/>
    <w:rsid w:val="00352967"/>
    <w:rsid w:val="003534BF"/>
    <w:rsid w:val="00354B04"/>
    <w:rsid w:val="003551E5"/>
    <w:rsid w:val="0035616D"/>
    <w:rsid w:val="00356967"/>
    <w:rsid w:val="00356D37"/>
    <w:rsid w:val="00356E94"/>
    <w:rsid w:val="00357380"/>
    <w:rsid w:val="003573F7"/>
    <w:rsid w:val="00357A18"/>
    <w:rsid w:val="0036001E"/>
    <w:rsid w:val="003602D9"/>
    <w:rsid w:val="003604CE"/>
    <w:rsid w:val="00360BE3"/>
    <w:rsid w:val="00362160"/>
    <w:rsid w:val="00362479"/>
    <w:rsid w:val="003654BB"/>
    <w:rsid w:val="00365827"/>
    <w:rsid w:val="003665BD"/>
    <w:rsid w:val="00370E47"/>
    <w:rsid w:val="003741F8"/>
    <w:rsid w:val="003742AC"/>
    <w:rsid w:val="003747DE"/>
    <w:rsid w:val="003757F1"/>
    <w:rsid w:val="00376C7B"/>
    <w:rsid w:val="0037713D"/>
    <w:rsid w:val="00377CE1"/>
    <w:rsid w:val="003831D0"/>
    <w:rsid w:val="0038569F"/>
    <w:rsid w:val="00385BF0"/>
    <w:rsid w:val="0038738F"/>
    <w:rsid w:val="003876E9"/>
    <w:rsid w:val="00390FF5"/>
    <w:rsid w:val="003924AF"/>
    <w:rsid w:val="003939FF"/>
    <w:rsid w:val="00395AA0"/>
    <w:rsid w:val="003964D2"/>
    <w:rsid w:val="003A09B4"/>
    <w:rsid w:val="003A0C5D"/>
    <w:rsid w:val="003A15E9"/>
    <w:rsid w:val="003A1948"/>
    <w:rsid w:val="003A1DC5"/>
    <w:rsid w:val="003A2223"/>
    <w:rsid w:val="003A2339"/>
    <w:rsid w:val="003A2A0F"/>
    <w:rsid w:val="003A2D98"/>
    <w:rsid w:val="003A45A1"/>
    <w:rsid w:val="003A5B0A"/>
    <w:rsid w:val="003A6BAC"/>
    <w:rsid w:val="003A6E2F"/>
    <w:rsid w:val="003A70A4"/>
    <w:rsid w:val="003A7EF3"/>
    <w:rsid w:val="003B0CE3"/>
    <w:rsid w:val="003B159C"/>
    <w:rsid w:val="003B25D6"/>
    <w:rsid w:val="003B369F"/>
    <w:rsid w:val="003B36A3"/>
    <w:rsid w:val="003B4E47"/>
    <w:rsid w:val="003B60DB"/>
    <w:rsid w:val="003B64BB"/>
    <w:rsid w:val="003B7FE5"/>
    <w:rsid w:val="003C0863"/>
    <w:rsid w:val="003C0992"/>
    <w:rsid w:val="003C0B61"/>
    <w:rsid w:val="003C11C8"/>
    <w:rsid w:val="003C2702"/>
    <w:rsid w:val="003C34F3"/>
    <w:rsid w:val="003C619A"/>
    <w:rsid w:val="003C700E"/>
    <w:rsid w:val="003C7806"/>
    <w:rsid w:val="003D109F"/>
    <w:rsid w:val="003D2478"/>
    <w:rsid w:val="003D28D9"/>
    <w:rsid w:val="003D2F15"/>
    <w:rsid w:val="003D3C45"/>
    <w:rsid w:val="003D5280"/>
    <w:rsid w:val="003D5B1F"/>
    <w:rsid w:val="003D611A"/>
    <w:rsid w:val="003D750C"/>
    <w:rsid w:val="003E15FA"/>
    <w:rsid w:val="003E1A7E"/>
    <w:rsid w:val="003E2133"/>
    <w:rsid w:val="003E5315"/>
    <w:rsid w:val="003E55E4"/>
    <w:rsid w:val="003E66E7"/>
    <w:rsid w:val="003E69E1"/>
    <w:rsid w:val="003E74E3"/>
    <w:rsid w:val="003F05C7"/>
    <w:rsid w:val="003F2CD4"/>
    <w:rsid w:val="003F3698"/>
    <w:rsid w:val="003F3DDE"/>
    <w:rsid w:val="003F5569"/>
    <w:rsid w:val="003F6478"/>
    <w:rsid w:val="003F6BBE"/>
    <w:rsid w:val="003F6C80"/>
    <w:rsid w:val="003F79E7"/>
    <w:rsid w:val="003F7DDD"/>
    <w:rsid w:val="004000E8"/>
    <w:rsid w:val="004019AD"/>
    <w:rsid w:val="004028F8"/>
    <w:rsid w:val="00402E2B"/>
    <w:rsid w:val="00404B3B"/>
    <w:rsid w:val="0040512B"/>
    <w:rsid w:val="004055DE"/>
    <w:rsid w:val="00405CA5"/>
    <w:rsid w:val="00406CB2"/>
    <w:rsid w:val="00407CD3"/>
    <w:rsid w:val="00410134"/>
    <w:rsid w:val="00410B72"/>
    <w:rsid w:val="00410F18"/>
    <w:rsid w:val="00411685"/>
    <w:rsid w:val="0041186E"/>
    <w:rsid w:val="0041263E"/>
    <w:rsid w:val="00413AAC"/>
    <w:rsid w:val="00413CEB"/>
    <w:rsid w:val="00413E92"/>
    <w:rsid w:val="0041593E"/>
    <w:rsid w:val="00420123"/>
    <w:rsid w:val="00421105"/>
    <w:rsid w:val="00422AA4"/>
    <w:rsid w:val="004242F4"/>
    <w:rsid w:val="004244F6"/>
    <w:rsid w:val="0042563F"/>
    <w:rsid w:val="00426FFA"/>
    <w:rsid w:val="00427248"/>
    <w:rsid w:val="0043429B"/>
    <w:rsid w:val="0043512C"/>
    <w:rsid w:val="00435701"/>
    <w:rsid w:val="004359DC"/>
    <w:rsid w:val="00435E06"/>
    <w:rsid w:val="00436405"/>
    <w:rsid w:val="00437447"/>
    <w:rsid w:val="00441045"/>
    <w:rsid w:val="00441A92"/>
    <w:rsid w:val="0044223C"/>
    <w:rsid w:val="00442530"/>
    <w:rsid w:val="004431DC"/>
    <w:rsid w:val="00443A99"/>
    <w:rsid w:val="00443E49"/>
    <w:rsid w:val="00444F56"/>
    <w:rsid w:val="00446488"/>
    <w:rsid w:val="004517AA"/>
    <w:rsid w:val="00452CAC"/>
    <w:rsid w:val="0045365A"/>
    <w:rsid w:val="004538D2"/>
    <w:rsid w:val="00457565"/>
    <w:rsid w:val="00457B71"/>
    <w:rsid w:val="004611D2"/>
    <w:rsid w:val="00461CE9"/>
    <w:rsid w:val="00463691"/>
    <w:rsid w:val="00466460"/>
    <w:rsid w:val="004669E2"/>
    <w:rsid w:val="00466D25"/>
    <w:rsid w:val="0046747A"/>
    <w:rsid w:val="00470C31"/>
    <w:rsid w:val="00471DE0"/>
    <w:rsid w:val="004734D0"/>
    <w:rsid w:val="0047533B"/>
    <w:rsid w:val="0047556B"/>
    <w:rsid w:val="004762E8"/>
    <w:rsid w:val="00476BA3"/>
    <w:rsid w:val="00477724"/>
    <w:rsid w:val="00477768"/>
    <w:rsid w:val="0048503F"/>
    <w:rsid w:val="00487D61"/>
    <w:rsid w:val="0049017D"/>
    <w:rsid w:val="0049082A"/>
    <w:rsid w:val="00492BC5"/>
    <w:rsid w:val="00493A8D"/>
    <w:rsid w:val="00494DBD"/>
    <w:rsid w:val="004957F3"/>
    <w:rsid w:val="00495FA0"/>
    <w:rsid w:val="00496220"/>
    <w:rsid w:val="004964F1"/>
    <w:rsid w:val="00497EC5"/>
    <w:rsid w:val="004A16BC"/>
    <w:rsid w:val="004A2B94"/>
    <w:rsid w:val="004A3267"/>
    <w:rsid w:val="004A3422"/>
    <w:rsid w:val="004A3C50"/>
    <w:rsid w:val="004A3EC5"/>
    <w:rsid w:val="004A4B38"/>
    <w:rsid w:val="004A64EE"/>
    <w:rsid w:val="004A7CA7"/>
    <w:rsid w:val="004B117C"/>
    <w:rsid w:val="004B2A4A"/>
    <w:rsid w:val="004B5A8B"/>
    <w:rsid w:val="004B5AEA"/>
    <w:rsid w:val="004B657C"/>
    <w:rsid w:val="004B6F6A"/>
    <w:rsid w:val="004B7024"/>
    <w:rsid w:val="004B7C0C"/>
    <w:rsid w:val="004C01FB"/>
    <w:rsid w:val="004C04CC"/>
    <w:rsid w:val="004C3898"/>
    <w:rsid w:val="004C566E"/>
    <w:rsid w:val="004C6615"/>
    <w:rsid w:val="004D0C57"/>
    <w:rsid w:val="004D13DB"/>
    <w:rsid w:val="004D36B1"/>
    <w:rsid w:val="004D5C73"/>
    <w:rsid w:val="004D79EC"/>
    <w:rsid w:val="004D7AD6"/>
    <w:rsid w:val="004D7EBD"/>
    <w:rsid w:val="004E069A"/>
    <w:rsid w:val="004E0C90"/>
    <w:rsid w:val="004E2680"/>
    <w:rsid w:val="004E28F9"/>
    <w:rsid w:val="004E42DD"/>
    <w:rsid w:val="004E462E"/>
    <w:rsid w:val="004E56DC"/>
    <w:rsid w:val="004E72C2"/>
    <w:rsid w:val="004E76F4"/>
    <w:rsid w:val="004F064F"/>
    <w:rsid w:val="004F0B4E"/>
    <w:rsid w:val="004F0B6C"/>
    <w:rsid w:val="004F0ECF"/>
    <w:rsid w:val="004F1B7C"/>
    <w:rsid w:val="004F2078"/>
    <w:rsid w:val="004F3DD9"/>
    <w:rsid w:val="004F3DDA"/>
    <w:rsid w:val="004F4DA3"/>
    <w:rsid w:val="00500411"/>
    <w:rsid w:val="00501F3A"/>
    <w:rsid w:val="005024C8"/>
    <w:rsid w:val="00503416"/>
    <w:rsid w:val="00503E4C"/>
    <w:rsid w:val="00503E77"/>
    <w:rsid w:val="00506557"/>
    <w:rsid w:val="0050677A"/>
    <w:rsid w:val="005072F3"/>
    <w:rsid w:val="005078CC"/>
    <w:rsid w:val="0050794F"/>
    <w:rsid w:val="00507F20"/>
    <w:rsid w:val="005108D8"/>
    <w:rsid w:val="005116F9"/>
    <w:rsid w:val="00511810"/>
    <w:rsid w:val="0051269C"/>
    <w:rsid w:val="005137EE"/>
    <w:rsid w:val="0051442A"/>
    <w:rsid w:val="005153A7"/>
    <w:rsid w:val="00515E4F"/>
    <w:rsid w:val="00521624"/>
    <w:rsid w:val="005219CF"/>
    <w:rsid w:val="00525FB7"/>
    <w:rsid w:val="00526597"/>
    <w:rsid w:val="005272C6"/>
    <w:rsid w:val="00527425"/>
    <w:rsid w:val="00532088"/>
    <w:rsid w:val="00533EF5"/>
    <w:rsid w:val="0053406B"/>
    <w:rsid w:val="005343EF"/>
    <w:rsid w:val="00534B59"/>
    <w:rsid w:val="00535CBE"/>
    <w:rsid w:val="00536759"/>
    <w:rsid w:val="00536D76"/>
    <w:rsid w:val="00537C62"/>
    <w:rsid w:val="005413A6"/>
    <w:rsid w:val="00543BA7"/>
    <w:rsid w:val="00545420"/>
    <w:rsid w:val="00546970"/>
    <w:rsid w:val="00546EFB"/>
    <w:rsid w:val="00551357"/>
    <w:rsid w:val="005519B2"/>
    <w:rsid w:val="00551BEE"/>
    <w:rsid w:val="00553C30"/>
    <w:rsid w:val="00554A6D"/>
    <w:rsid w:val="00554E19"/>
    <w:rsid w:val="0055686C"/>
    <w:rsid w:val="0056121F"/>
    <w:rsid w:val="005614B8"/>
    <w:rsid w:val="00561668"/>
    <w:rsid w:val="00562156"/>
    <w:rsid w:val="00564C7A"/>
    <w:rsid w:val="00565911"/>
    <w:rsid w:val="0056661B"/>
    <w:rsid w:val="00566872"/>
    <w:rsid w:val="0057164A"/>
    <w:rsid w:val="00572505"/>
    <w:rsid w:val="00575FE4"/>
    <w:rsid w:val="005766EE"/>
    <w:rsid w:val="00577147"/>
    <w:rsid w:val="005778F6"/>
    <w:rsid w:val="00577AC8"/>
    <w:rsid w:val="005804D2"/>
    <w:rsid w:val="00581AFF"/>
    <w:rsid w:val="00582809"/>
    <w:rsid w:val="00583BB8"/>
    <w:rsid w:val="005855AD"/>
    <w:rsid w:val="00585C52"/>
    <w:rsid w:val="00585DFE"/>
    <w:rsid w:val="005876E9"/>
    <w:rsid w:val="0058798C"/>
    <w:rsid w:val="005900FA"/>
    <w:rsid w:val="005935A4"/>
    <w:rsid w:val="0059367A"/>
    <w:rsid w:val="00593BD2"/>
    <w:rsid w:val="005948C2"/>
    <w:rsid w:val="00594C6F"/>
    <w:rsid w:val="00595DCA"/>
    <w:rsid w:val="0059779B"/>
    <w:rsid w:val="005A209A"/>
    <w:rsid w:val="005A533A"/>
    <w:rsid w:val="005A540A"/>
    <w:rsid w:val="005A662D"/>
    <w:rsid w:val="005B0249"/>
    <w:rsid w:val="005B0FE6"/>
    <w:rsid w:val="005B1409"/>
    <w:rsid w:val="005B2171"/>
    <w:rsid w:val="005B35D7"/>
    <w:rsid w:val="005B392A"/>
    <w:rsid w:val="005B3AA3"/>
    <w:rsid w:val="005B53D1"/>
    <w:rsid w:val="005B561A"/>
    <w:rsid w:val="005B62F1"/>
    <w:rsid w:val="005B6F83"/>
    <w:rsid w:val="005C07DB"/>
    <w:rsid w:val="005C25F4"/>
    <w:rsid w:val="005C34DA"/>
    <w:rsid w:val="005C4E40"/>
    <w:rsid w:val="005C61E6"/>
    <w:rsid w:val="005C6596"/>
    <w:rsid w:val="005C74FB"/>
    <w:rsid w:val="005D0020"/>
    <w:rsid w:val="005D053F"/>
    <w:rsid w:val="005D1602"/>
    <w:rsid w:val="005D17CA"/>
    <w:rsid w:val="005D5670"/>
    <w:rsid w:val="005D60E8"/>
    <w:rsid w:val="005E0B2B"/>
    <w:rsid w:val="005E1AB1"/>
    <w:rsid w:val="005E33B5"/>
    <w:rsid w:val="005E385F"/>
    <w:rsid w:val="005E3A67"/>
    <w:rsid w:val="005E47D1"/>
    <w:rsid w:val="005E5B81"/>
    <w:rsid w:val="005F2CB1"/>
    <w:rsid w:val="005F3025"/>
    <w:rsid w:val="005F618C"/>
    <w:rsid w:val="005F6514"/>
    <w:rsid w:val="005F69C9"/>
    <w:rsid w:val="005F70BD"/>
    <w:rsid w:val="005F7772"/>
    <w:rsid w:val="0060009D"/>
    <w:rsid w:val="0060283C"/>
    <w:rsid w:val="00602B2C"/>
    <w:rsid w:val="00604F14"/>
    <w:rsid w:val="00604FE3"/>
    <w:rsid w:val="00605147"/>
    <w:rsid w:val="00606947"/>
    <w:rsid w:val="00610F95"/>
    <w:rsid w:val="00611B83"/>
    <w:rsid w:val="006128FC"/>
    <w:rsid w:val="00612B13"/>
    <w:rsid w:val="00612C6F"/>
    <w:rsid w:val="00613257"/>
    <w:rsid w:val="006134BD"/>
    <w:rsid w:val="00614AC3"/>
    <w:rsid w:val="00614E49"/>
    <w:rsid w:val="00614F5F"/>
    <w:rsid w:val="00615C34"/>
    <w:rsid w:val="00616E5F"/>
    <w:rsid w:val="00616E9A"/>
    <w:rsid w:val="00620A71"/>
    <w:rsid w:val="00620D80"/>
    <w:rsid w:val="006234A0"/>
    <w:rsid w:val="006234A6"/>
    <w:rsid w:val="00623F06"/>
    <w:rsid w:val="00624392"/>
    <w:rsid w:val="0062490B"/>
    <w:rsid w:val="00624D9A"/>
    <w:rsid w:val="006255E7"/>
    <w:rsid w:val="00625E17"/>
    <w:rsid w:val="00630001"/>
    <w:rsid w:val="006311B3"/>
    <w:rsid w:val="0063284C"/>
    <w:rsid w:val="0063460C"/>
    <w:rsid w:val="00636398"/>
    <w:rsid w:val="00636829"/>
    <w:rsid w:val="006368D3"/>
    <w:rsid w:val="006377EC"/>
    <w:rsid w:val="00640258"/>
    <w:rsid w:val="006407CA"/>
    <w:rsid w:val="00641081"/>
    <w:rsid w:val="0064151F"/>
    <w:rsid w:val="00641533"/>
    <w:rsid w:val="0064208D"/>
    <w:rsid w:val="00643475"/>
    <w:rsid w:val="00643594"/>
    <w:rsid w:val="0064396A"/>
    <w:rsid w:val="00643A70"/>
    <w:rsid w:val="00644006"/>
    <w:rsid w:val="0064624E"/>
    <w:rsid w:val="00650AB9"/>
    <w:rsid w:val="00652898"/>
    <w:rsid w:val="006528F5"/>
    <w:rsid w:val="00654685"/>
    <w:rsid w:val="00655733"/>
    <w:rsid w:val="006559E0"/>
    <w:rsid w:val="00655ACD"/>
    <w:rsid w:val="00656563"/>
    <w:rsid w:val="00656A92"/>
    <w:rsid w:val="00656DDE"/>
    <w:rsid w:val="00657C33"/>
    <w:rsid w:val="00657F7C"/>
    <w:rsid w:val="0066011D"/>
    <w:rsid w:val="006607C0"/>
    <w:rsid w:val="006613A6"/>
    <w:rsid w:val="006627A2"/>
    <w:rsid w:val="006634E6"/>
    <w:rsid w:val="00663550"/>
    <w:rsid w:val="006645A2"/>
    <w:rsid w:val="00664D71"/>
    <w:rsid w:val="006655EE"/>
    <w:rsid w:val="00667864"/>
    <w:rsid w:val="00667EE7"/>
    <w:rsid w:val="00670922"/>
    <w:rsid w:val="00670BE1"/>
    <w:rsid w:val="00671736"/>
    <w:rsid w:val="0067218F"/>
    <w:rsid w:val="00672250"/>
    <w:rsid w:val="006741F2"/>
    <w:rsid w:val="0067439F"/>
    <w:rsid w:val="0067499F"/>
    <w:rsid w:val="006749B7"/>
    <w:rsid w:val="00674CC3"/>
    <w:rsid w:val="00675AF6"/>
    <w:rsid w:val="00675C72"/>
    <w:rsid w:val="006771F9"/>
    <w:rsid w:val="006776D7"/>
    <w:rsid w:val="0068081C"/>
    <w:rsid w:val="00680F95"/>
    <w:rsid w:val="00681003"/>
    <w:rsid w:val="006817C9"/>
    <w:rsid w:val="0068240F"/>
    <w:rsid w:val="00683949"/>
    <w:rsid w:val="00683ECE"/>
    <w:rsid w:val="006843E0"/>
    <w:rsid w:val="00684B06"/>
    <w:rsid w:val="0068595A"/>
    <w:rsid w:val="00686D43"/>
    <w:rsid w:val="0068722C"/>
    <w:rsid w:val="00687E14"/>
    <w:rsid w:val="006901F1"/>
    <w:rsid w:val="0069069E"/>
    <w:rsid w:val="00692234"/>
    <w:rsid w:val="00692C30"/>
    <w:rsid w:val="00693131"/>
    <w:rsid w:val="006952EF"/>
    <w:rsid w:val="00695FC2"/>
    <w:rsid w:val="00696166"/>
    <w:rsid w:val="00696949"/>
    <w:rsid w:val="00697052"/>
    <w:rsid w:val="006A0C27"/>
    <w:rsid w:val="006A36D4"/>
    <w:rsid w:val="006A384D"/>
    <w:rsid w:val="006A460E"/>
    <w:rsid w:val="006A46FB"/>
    <w:rsid w:val="006A4CE1"/>
    <w:rsid w:val="006A5466"/>
    <w:rsid w:val="006A5E28"/>
    <w:rsid w:val="006A6064"/>
    <w:rsid w:val="006A697B"/>
    <w:rsid w:val="006A7AFF"/>
    <w:rsid w:val="006B064B"/>
    <w:rsid w:val="006B0911"/>
    <w:rsid w:val="006B1816"/>
    <w:rsid w:val="006B2099"/>
    <w:rsid w:val="006B4D92"/>
    <w:rsid w:val="006B50CF"/>
    <w:rsid w:val="006B7984"/>
    <w:rsid w:val="006C0173"/>
    <w:rsid w:val="006C03B8"/>
    <w:rsid w:val="006C45E3"/>
    <w:rsid w:val="006C5EC9"/>
    <w:rsid w:val="006C6059"/>
    <w:rsid w:val="006C7522"/>
    <w:rsid w:val="006D0871"/>
    <w:rsid w:val="006D09E9"/>
    <w:rsid w:val="006D1116"/>
    <w:rsid w:val="006D4AAF"/>
    <w:rsid w:val="006D5D91"/>
    <w:rsid w:val="006D5EF6"/>
    <w:rsid w:val="006D6207"/>
    <w:rsid w:val="006D649B"/>
    <w:rsid w:val="006D6F08"/>
    <w:rsid w:val="006E062C"/>
    <w:rsid w:val="006E0AF1"/>
    <w:rsid w:val="006E1C82"/>
    <w:rsid w:val="006E28B7"/>
    <w:rsid w:val="006E2A9B"/>
    <w:rsid w:val="006E3310"/>
    <w:rsid w:val="006E3626"/>
    <w:rsid w:val="006E4E39"/>
    <w:rsid w:val="006E565E"/>
    <w:rsid w:val="006E5B3D"/>
    <w:rsid w:val="006E673D"/>
    <w:rsid w:val="006E7369"/>
    <w:rsid w:val="006E7666"/>
    <w:rsid w:val="006E7D3B"/>
    <w:rsid w:val="006E7F0A"/>
    <w:rsid w:val="006F0EDF"/>
    <w:rsid w:val="006F1B70"/>
    <w:rsid w:val="006F341D"/>
    <w:rsid w:val="006F35AF"/>
    <w:rsid w:val="006F3B1B"/>
    <w:rsid w:val="006F3CDE"/>
    <w:rsid w:val="006F44B4"/>
    <w:rsid w:val="006F4C9D"/>
    <w:rsid w:val="006F58D4"/>
    <w:rsid w:val="006F5CC6"/>
    <w:rsid w:val="006F6582"/>
    <w:rsid w:val="00702999"/>
    <w:rsid w:val="0070346E"/>
    <w:rsid w:val="007046F3"/>
    <w:rsid w:val="00704787"/>
    <w:rsid w:val="00704EDB"/>
    <w:rsid w:val="0070507C"/>
    <w:rsid w:val="00706101"/>
    <w:rsid w:val="00707072"/>
    <w:rsid w:val="00707D61"/>
    <w:rsid w:val="00711142"/>
    <w:rsid w:val="00712287"/>
    <w:rsid w:val="00712772"/>
    <w:rsid w:val="00713835"/>
    <w:rsid w:val="00713B53"/>
    <w:rsid w:val="0071435E"/>
    <w:rsid w:val="007148D3"/>
    <w:rsid w:val="00715B9A"/>
    <w:rsid w:val="00720C54"/>
    <w:rsid w:val="00722F33"/>
    <w:rsid w:val="00722F6B"/>
    <w:rsid w:val="0072331B"/>
    <w:rsid w:val="007233E2"/>
    <w:rsid w:val="007257D0"/>
    <w:rsid w:val="00725C9C"/>
    <w:rsid w:val="00726EA6"/>
    <w:rsid w:val="00727208"/>
    <w:rsid w:val="00727680"/>
    <w:rsid w:val="00730D97"/>
    <w:rsid w:val="00731576"/>
    <w:rsid w:val="00732876"/>
    <w:rsid w:val="00733438"/>
    <w:rsid w:val="00733575"/>
    <w:rsid w:val="007348B1"/>
    <w:rsid w:val="007362A6"/>
    <w:rsid w:val="007368A0"/>
    <w:rsid w:val="00736D7D"/>
    <w:rsid w:val="00737211"/>
    <w:rsid w:val="00740E58"/>
    <w:rsid w:val="00741C90"/>
    <w:rsid w:val="007430A0"/>
    <w:rsid w:val="00743DAC"/>
    <w:rsid w:val="007445A0"/>
    <w:rsid w:val="007445B2"/>
    <w:rsid w:val="0074524B"/>
    <w:rsid w:val="00747D77"/>
    <w:rsid w:val="00747D8B"/>
    <w:rsid w:val="0075087A"/>
    <w:rsid w:val="00750B41"/>
    <w:rsid w:val="00751228"/>
    <w:rsid w:val="00751596"/>
    <w:rsid w:val="00753714"/>
    <w:rsid w:val="007545F9"/>
    <w:rsid w:val="007571E1"/>
    <w:rsid w:val="00757867"/>
    <w:rsid w:val="007604B2"/>
    <w:rsid w:val="0076309C"/>
    <w:rsid w:val="00765281"/>
    <w:rsid w:val="00765C85"/>
    <w:rsid w:val="00766BAD"/>
    <w:rsid w:val="00772019"/>
    <w:rsid w:val="007729A2"/>
    <w:rsid w:val="00772A66"/>
    <w:rsid w:val="00772AFA"/>
    <w:rsid w:val="00775518"/>
    <w:rsid w:val="007755F2"/>
    <w:rsid w:val="0077685A"/>
    <w:rsid w:val="00776971"/>
    <w:rsid w:val="00780A80"/>
    <w:rsid w:val="0078177E"/>
    <w:rsid w:val="00782A2F"/>
    <w:rsid w:val="0078304C"/>
    <w:rsid w:val="00783673"/>
    <w:rsid w:val="00783D38"/>
    <w:rsid w:val="00785490"/>
    <w:rsid w:val="00790233"/>
    <w:rsid w:val="0079097F"/>
    <w:rsid w:val="007911AC"/>
    <w:rsid w:val="007925EA"/>
    <w:rsid w:val="00792E9C"/>
    <w:rsid w:val="00793CD8"/>
    <w:rsid w:val="00794EA5"/>
    <w:rsid w:val="00795C92"/>
    <w:rsid w:val="00796231"/>
    <w:rsid w:val="007A0201"/>
    <w:rsid w:val="007A0B2E"/>
    <w:rsid w:val="007A159F"/>
    <w:rsid w:val="007A1638"/>
    <w:rsid w:val="007A1CB3"/>
    <w:rsid w:val="007A306F"/>
    <w:rsid w:val="007A3480"/>
    <w:rsid w:val="007A43A6"/>
    <w:rsid w:val="007A57A5"/>
    <w:rsid w:val="007A58A6"/>
    <w:rsid w:val="007A7D2C"/>
    <w:rsid w:val="007B02AD"/>
    <w:rsid w:val="007B23D0"/>
    <w:rsid w:val="007B3A36"/>
    <w:rsid w:val="007B3D2D"/>
    <w:rsid w:val="007B3E49"/>
    <w:rsid w:val="007B4F86"/>
    <w:rsid w:val="007B50AE"/>
    <w:rsid w:val="007B51DF"/>
    <w:rsid w:val="007B66EF"/>
    <w:rsid w:val="007B68BF"/>
    <w:rsid w:val="007B7B4B"/>
    <w:rsid w:val="007C05DD"/>
    <w:rsid w:val="007C114E"/>
    <w:rsid w:val="007C3D18"/>
    <w:rsid w:val="007C59A5"/>
    <w:rsid w:val="007C60BF"/>
    <w:rsid w:val="007C6A07"/>
    <w:rsid w:val="007C6ADD"/>
    <w:rsid w:val="007C75A1"/>
    <w:rsid w:val="007C77A5"/>
    <w:rsid w:val="007D03C3"/>
    <w:rsid w:val="007D04E5"/>
    <w:rsid w:val="007D0645"/>
    <w:rsid w:val="007D3204"/>
    <w:rsid w:val="007D3C0F"/>
    <w:rsid w:val="007D5901"/>
    <w:rsid w:val="007D7526"/>
    <w:rsid w:val="007E152D"/>
    <w:rsid w:val="007E3277"/>
    <w:rsid w:val="007E4610"/>
    <w:rsid w:val="007E4715"/>
    <w:rsid w:val="007E505B"/>
    <w:rsid w:val="007E6EF4"/>
    <w:rsid w:val="007E7091"/>
    <w:rsid w:val="007E7A95"/>
    <w:rsid w:val="007F0DF9"/>
    <w:rsid w:val="007F29E9"/>
    <w:rsid w:val="007F3443"/>
    <w:rsid w:val="008005ED"/>
    <w:rsid w:val="00803FAE"/>
    <w:rsid w:val="008049F2"/>
    <w:rsid w:val="00805E2D"/>
    <w:rsid w:val="0080605F"/>
    <w:rsid w:val="00806A92"/>
    <w:rsid w:val="00807786"/>
    <w:rsid w:val="00810330"/>
    <w:rsid w:val="00810BF5"/>
    <w:rsid w:val="00811FCB"/>
    <w:rsid w:val="00812429"/>
    <w:rsid w:val="008158D6"/>
    <w:rsid w:val="00815FC8"/>
    <w:rsid w:val="00816025"/>
    <w:rsid w:val="0081608D"/>
    <w:rsid w:val="00817196"/>
    <w:rsid w:val="008174E8"/>
    <w:rsid w:val="00820F4C"/>
    <w:rsid w:val="00821998"/>
    <w:rsid w:val="008235DB"/>
    <w:rsid w:val="00824AB4"/>
    <w:rsid w:val="00825C42"/>
    <w:rsid w:val="00825D25"/>
    <w:rsid w:val="00825FE7"/>
    <w:rsid w:val="00826AC7"/>
    <w:rsid w:val="00827D6F"/>
    <w:rsid w:val="00830CCB"/>
    <w:rsid w:val="00830E61"/>
    <w:rsid w:val="008311CB"/>
    <w:rsid w:val="0083130A"/>
    <w:rsid w:val="008328EE"/>
    <w:rsid w:val="008331CD"/>
    <w:rsid w:val="00833479"/>
    <w:rsid w:val="008338F1"/>
    <w:rsid w:val="00834E9F"/>
    <w:rsid w:val="00835477"/>
    <w:rsid w:val="008356CD"/>
    <w:rsid w:val="008376AC"/>
    <w:rsid w:val="00840100"/>
    <w:rsid w:val="00840C30"/>
    <w:rsid w:val="008414DC"/>
    <w:rsid w:val="0084189E"/>
    <w:rsid w:val="0084222D"/>
    <w:rsid w:val="008444E8"/>
    <w:rsid w:val="00844E80"/>
    <w:rsid w:val="00845224"/>
    <w:rsid w:val="00846594"/>
    <w:rsid w:val="00846A81"/>
    <w:rsid w:val="00846FE7"/>
    <w:rsid w:val="0085006F"/>
    <w:rsid w:val="00851074"/>
    <w:rsid w:val="00852722"/>
    <w:rsid w:val="00852C52"/>
    <w:rsid w:val="00853EF4"/>
    <w:rsid w:val="008542A9"/>
    <w:rsid w:val="00854AB4"/>
    <w:rsid w:val="00854EA1"/>
    <w:rsid w:val="0085631A"/>
    <w:rsid w:val="00856911"/>
    <w:rsid w:val="00856B30"/>
    <w:rsid w:val="0085774B"/>
    <w:rsid w:val="0086078F"/>
    <w:rsid w:val="00862468"/>
    <w:rsid w:val="00862672"/>
    <w:rsid w:val="00862F63"/>
    <w:rsid w:val="00863892"/>
    <w:rsid w:val="008677FD"/>
    <w:rsid w:val="008706D4"/>
    <w:rsid w:val="00870F8A"/>
    <w:rsid w:val="008718A0"/>
    <w:rsid w:val="008719A4"/>
    <w:rsid w:val="00871D23"/>
    <w:rsid w:val="00871E80"/>
    <w:rsid w:val="008733F0"/>
    <w:rsid w:val="008736E7"/>
    <w:rsid w:val="00873AD2"/>
    <w:rsid w:val="00874312"/>
    <w:rsid w:val="0087437C"/>
    <w:rsid w:val="00875CD7"/>
    <w:rsid w:val="00876B4D"/>
    <w:rsid w:val="00877F18"/>
    <w:rsid w:val="008842DB"/>
    <w:rsid w:val="00886D79"/>
    <w:rsid w:val="0089362C"/>
    <w:rsid w:val="008941E3"/>
    <w:rsid w:val="008947D0"/>
    <w:rsid w:val="00894A88"/>
    <w:rsid w:val="00895386"/>
    <w:rsid w:val="00896C12"/>
    <w:rsid w:val="00897298"/>
    <w:rsid w:val="00897ADF"/>
    <w:rsid w:val="008A11B2"/>
    <w:rsid w:val="008A21FF"/>
    <w:rsid w:val="008A267A"/>
    <w:rsid w:val="008A26D8"/>
    <w:rsid w:val="008A2A77"/>
    <w:rsid w:val="008A2CE2"/>
    <w:rsid w:val="008A30AC"/>
    <w:rsid w:val="008A3830"/>
    <w:rsid w:val="008A3B8C"/>
    <w:rsid w:val="008A44B8"/>
    <w:rsid w:val="008A51A8"/>
    <w:rsid w:val="008A54C7"/>
    <w:rsid w:val="008A62CB"/>
    <w:rsid w:val="008A6BBD"/>
    <w:rsid w:val="008A77D8"/>
    <w:rsid w:val="008B0483"/>
    <w:rsid w:val="008B120C"/>
    <w:rsid w:val="008B12AB"/>
    <w:rsid w:val="008B289A"/>
    <w:rsid w:val="008B2B2A"/>
    <w:rsid w:val="008B5069"/>
    <w:rsid w:val="008B51A0"/>
    <w:rsid w:val="008B5521"/>
    <w:rsid w:val="008B592A"/>
    <w:rsid w:val="008B66D0"/>
    <w:rsid w:val="008B7B5C"/>
    <w:rsid w:val="008C05AE"/>
    <w:rsid w:val="008C0A89"/>
    <w:rsid w:val="008C0C99"/>
    <w:rsid w:val="008C2017"/>
    <w:rsid w:val="008C4958"/>
    <w:rsid w:val="008C4BAA"/>
    <w:rsid w:val="008C6AE8"/>
    <w:rsid w:val="008C7573"/>
    <w:rsid w:val="008D0075"/>
    <w:rsid w:val="008D00A5"/>
    <w:rsid w:val="008D01DE"/>
    <w:rsid w:val="008D25B7"/>
    <w:rsid w:val="008D29C0"/>
    <w:rsid w:val="008D34F1"/>
    <w:rsid w:val="008D39D8"/>
    <w:rsid w:val="008D3CE9"/>
    <w:rsid w:val="008D493B"/>
    <w:rsid w:val="008D4A0F"/>
    <w:rsid w:val="008D60D1"/>
    <w:rsid w:val="008D6D1A"/>
    <w:rsid w:val="008E065E"/>
    <w:rsid w:val="008E0927"/>
    <w:rsid w:val="008E1909"/>
    <w:rsid w:val="008E53CC"/>
    <w:rsid w:val="008E5535"/>
    <w:rsid w:val="008F0E9B"/>
    <w:rsid w:val="008F1C42"/>
    <w:rsid w:val="008F1EAB"/>
    <w:rsid w:val="008F33DC"/>
    <w:rsid w:val="008F477F"/>
    <w:rsid w:val="008F5CE8"/>
    <w:rsid w:val="008F63FB"/>
    <w:rsid w:val="008F7005"/>
    <w:rsid w:val="008F7280"/>
    <w:rsid w:val="00902350"/>
    <w:rsid w:val="00902CA0"/>
    <w:rsid w:val="0090310B"/>
    <w:rsid w:val="0090336B"/>
    <w:rsid w:val="00904EFC"/>
    <w:rsid w:val="009053AA"/>
    <w:rsid w:val="00905AF0"/>
    <w:rsid w:val="00906939"/>
    <w:rsid w:val="00910B7D"/>
    <w:rsid w:val="00910FA8"/>
    <w:rsid w:val="00911BA6"/>
    <w:rsid w:val="00911DFB"/>
    <w:rsid w:val="009125E3"/>
    <w:rsid w:val="00912E52"/>
    <w:rsid w:val="00913229"/>
    <w:rsid w:val="00913445"/>
    <w:rsid w:val="009139D9"/>
    <w:rsid w:val="00914AD8"/>
    <w:rsid w:val="00914BB4"/>
    <w:rsid w:val="00916079"/>
    <w:rsid w:val="009160D1"/>
    <w:rsid w:val="00916175"/>
    <w:rsid w:val="00917854"/>
    <w:rsid w:val="00917CE9"/>
    <w:rsid w:val="00917E0B"/>
    <w:rsid w:val="00920BF2"/>
    <w:rsid w:val="00922010"/>
    <w:rsid w:val="00922CBC"/>
    <w:rsid w:val="00923166"/>
    <w:rsid w:val="0092367E"/>
    <w:rsid w:val="00924BDB"/>
    <w:rsid w:val="00931BD9"/>
    <w:rsid w:val="009355A9"/>
    <w:rsid w:val="009368F3"/>
    <w:rsid w:val="00936A78"/>
    <w:rsid w:val="00940834"/>
    <w:rsid w:val="00940F0B"/>
    <w:rsid w:val="009413E1"/>
    <w:rsid w:val="00941636"/>
    <w:rsid w:val="00941E22"/>
    <w:rsid w:val="009425D3"/>
    <w:rsid w:val="009429AB"/>
    <w:rsid w:val="00943742"/>
    <w:rsid w:val="00945A1C"/>
    <w:rsid w:val="00945C05"/>
    <w:rsid w:val="00946945"/>
    <w:rsid w:val="00947713"/>
    <w:rsid w:val="00947EAF"/>
    <w:rsid w:val="00950DE7"/>
    <w:rsid w:val="009535FC"/>
    <w:rsid w:val="00953920"/>
    <w:rsid w:val="00953C0E"/>
    <w:rsid w:val="00953D47"/>
    <w:rsid w:val="009540CD"/>
    <w:rsid w:val="00956647"/>
    <w:rsid w:val="0095681E"/>
    <w:rsid w:val="009572D4"/>
    <w:rsid w:val="00961921"/>
    <w:rsid w:val="00961C82"/>
    <w:rsid w:val="0096430A"/>
    <w:rsid w:val="0096554B"/>
    <w:rsid w:val="0096584A"/>
    <w:rsid w:val="009664F1"/>
    <w:rsid w:val="0096699B"/>
    <w:rsid w:val="00967EA5"/>
    <w:rsid w:val="00970636"/>
    <w:rsid w:val="009708E3"/>
    <w:rsid w:val="009718D6"/>
    <w:rsid w:val="00971F08"/>
    <w:rsid w:val="009724F5"/>
    <w:rsid w:val="00972CBF"/>
    <w:rsid w:val="0097524B"/>
    <w:rsid w:val="0097603D"/>
    <w:rsid w:val="00976949"/>
    <w:rsid w:val="00977AD4"/>
    <w:rsid w:val="009801E1"/>
    <w:rsid w:val="00980477"/>
    <w:rsid w:val="0098246A"/>
    <w:rsid w:val="00983DD4"/>
    <w:rsid w:val="00985253"/>
    <w:rsid w:val="009853B3"/>
    <w:rsid w:val="00987974"/>
    <w:rsid w:val="009905A6"/>
    <w:rsid w:val="00990630"/>
    <w:rsid w:val="00991761"/>
    <w:rsid w:val="0099198A"/>
    <w:rsid w:val="00994DCA"/>
    <w:rsid w:val="00995189"/>
    <w:rsid w:val="00995D72"/>
    <w:rsid w:val="009960EC"/>
    <w:rsid w:val="009970DD"/>
    <w:rsid w:val="00997320"/>
    <w:rsid w:val="009974C1"/>
    <w:rsid w:val="009A0FBA"/>
    <w:rsid w:val="009A1601"/>
    <w:rsid w:val="009A3206"/>
    <w:rsid w:val="009A323B"/>
    <w:rsid w:val="009A380F"/>
    <w:rsid w:val="009A3BB6"/>
    <w:rsid w:val="009A40EE"/>
    <w:rsid w:val="009A462D"/>
    <w:rsid w:val="009A5CBA"/>
    <w:rsid w:val="009B0346"/>
    <w:rsid w:val="009B1F30"/>
    <w:rsid w:val="009B296C"/>
    <w:rsid w:val="009B2A68"/>
    <w:rsid w:val="009B3AC2"/>
    <w:rsid w:val="009B41FC"/>
    <w:rsid w:val="009B499C"/>
    <w:rsid w:val="009B4B75"/>
    <w:rsid w:val="009B4DF4"/>
    <w:rsid w:val="009B564E"/>
    <w:rsid w:val="009B6F1C"/>
    <w:rsid w:val="009B756A"/>
    <w:rsid w:val="009B7B48"/>
    <w:rsid w:val="009B7E87"/>
    <w:rsid w:val="009C0169"/>
    <w:rsid w:val="009C08B0"/>
    <w:rsid w:val="009C12F9"/>
    <w:rsid w:val="009C3E9E"/>
    <w:rsid w:val="009C403E"/>
    <w:rsid w:val="009C4AB8"/>
    <w:rsid w:val="009C5D6E"/>
    <w:rsid w:val="009C72A6"/>
    <w:rsid w:val="009C7317"/>
    <w:rsid w:val="009C7F68"/>
    <w:rsid w:val="009D0E10"/>
    <w:rsid w:val="009D45C3"/>
    <w:rsid w:val="009D4FF0"/>
    <w:rsid w:val="009D4FF8"/>
    <w:rsid w:val="009D55A7"/>
    <w:rsid w:val="009D5A78"/>
    <w:rsid w:val="009D6285"/>
    <w:rsid w:val="009D703C"/>
    <w:rsid w:val="009D718F"/>
    <w:rsid w:val="009D786B"/>
    <w:rsid w:val="009E0194"/>
    <w:rsid w:val="009E05AB"/>
    <w:rsid w:val="009E068F"/>
    <w:rsid w:val="009E14E0"/>
    <w:rsid w:val="009E1DB7"/>
    <w:rsid w:val="009E2A63"/>
    <w:rsid w:val="009E35DB"/>
    <w:rsid w:val="009E47A3"/>
    <w:rsid w:val="009E4DDE"/>
    <w:rsid w:val="009E553A"/>
    <w:rsid w:val="009E6F1B"/>
    <w:rsid w:val="009F08F3"/>
    <w:rsid w:val="009F344F"/>
    <w:rsid w:val="009F57D3"/>
    <w:rsid w:val="009F5864"/>
    <w:rsid w:val="009F6D26"/>
    <w:rsid w:val="009F7693"/>
    <w:rsid w:val="00A0001D"/>
    <w:rsid w:val="00A02603"/>
    <w:rsid w:val="00A02680"/>
    <w:rsid w:val="00A031D8"/>
    <w:rsid w:val="00A048A8"/>
    <w:rsid w:val="00A04F49"/>
    <w:rsid w:val="00A05BBE"/>
    <w:rsid w:val="00A0686B"/>
    <w:rsid w:val="00A13E54"/>
    <w:rsid w:val="00A16064"/>
    <w:rsid w:val="00A16881"/>
    <w:rsid w:val="00A16CEE"/>
    <w:rsid w:val="00A17326"/>
    <w:rsid w:val="00A17F63"/>
    <w:rsid w:val="00A2193B"/>
    <w:rsid w:val="00A2230E"/>
    <w:rsid w:val="00A22D5F"/>
    <w:rsid w:val="00A2351A"/>
    <w:rsid w:val="00A236D1"/>
    <w:rsid w:val="00A249EA"/>
    <w:rsid w:val="00A25167"/>
    <w:rsid w:val="00A264A9"/>
    <w:rsid w:val="00A26DCF"/>
    <w:rsid w:val="00A27785"/>
    <w:rsid w:val="00A30187"/>
    <w:rsid w:val="00A3026E"/>
    <w:rsid w:val="00A30806"/>
    <w:rsid w:val="00A30973"/>
    <w:rsid w:val="00A3448A"/>
    <w:rsid w:val="00A3456D"/>
    <w:rsid w:val="00A346E2"/>
    <w:rsid w:val="00A36297"/>
    <w:rsid w:val="00A37E87"/>
    <w:rsid w:val="00A40860"/>
    <w:rsid w:val="00A41E2B"/>
    <w:rsid w:val="00A45B74"/>
    <w:rsid w:val="00A45C05"/>
    <w:rsid w:val="00A467EE"/>
    <w:rsid w:val="00A51068"/>
    <w:rsid w:val="00A5127D"/>
    <w:rsid w:val="00A51908"/>
    <w:rsid w:val="00A51994"/>
    <w:rsid w:val="00A52B64"/>
    <w:rsid w:val="00A52E1D"/>
    <w:rsid w:val="00A5390F"/>
    <w:rsid w:val="00A561CF"/>
    <w:rsid w:val="00A61499"/>
    <w:rsid w:val="00A618AC"/>
    <w:rsid w:val="00A61E4A"/>
    <w:rsid w:val="00A62A77"/>
    <w:rsid w:val="00A62D9F"/>
    <w:rsid w:val="00A63483"/>
    <w:rsid w:val="00A64313"/>
    <w:rsid w:val="00A657D7"/>
    <w:rsid w:val="00A659BD"/>
    <w:rsid w:val="00A660AC"/>
    <w:rsid w:val="00A66D77"/>
    <w:rsid w:val="00A677E3"/>
    <w:rsid w:val="00A67E6C"/>
    <w:rsid w:val="00A70E58"/>
    <w:rsid w:val="00A71774"/>
    <w:rsid w:val="00A71B99"/>
    <w:rsid w:val="00A72852"/>
    <w:rsid w:val="00A739D0"/>
    <w:rsid w:val="00A73D41"/>
    <w:rsid w:val="00A75ED0"/>
    <w:rsid w:val="00A761D4"/>
    <w:rsid w:val="00A77EC4"/>
    <w:rsid w:val="00A77F95"/>
    <w:rsid w:val="00A807CA"/>
    <w:rsid w:val="00A80946"/>
    <w:rsid w:val="00A809BA"/>
    <w:rsid w:val="00A80B9E"/>
    <w:rsid w:val="00A811C0"/>
    <w:rsid w:val="00A81F60"/>
    <w:rsid w:val="00A825A6"/>
    <w:rsid w:val="00A844D7"/>
    <w:rsid w:val="00A90826"/>
    <w:rsid w:val="00A92328"/>
    <w:rsid w:val="00A92879"/>
    <w:rsid w:val="00A92B95"/>
    <w:rsid w:val="00A92C5F"/>
    <w:rsid w:val="00A92E8C"/>
    <w:rsid w:val="00A9442A"/>
    <w:rsid w:val="00A9619B"/>
    <w:rsid w:val="00A96EA6"/>
    <w:rsid w:val="00AA016F"/>
    <w:rsid w:val="00AA0F48"/>
    <w:rsid w:val="00AA1ED6"/>
    <w:rsid w:val="00AA37BA"/>
    <w:rsid w:val="00AA4F9F"/>
    <w:rsid w:val="00AA51D6"/>
    <w:rsid w:val="00AA5B3B"/>
    <w:rsid w:val="00AB020F"/>
    <w:rsid w:val="00AB099D"/>
    <w:rsid w:val="00AB0BC8"/>
    <w:rsid w:val="00AB11CA"/>
    <w:rsid w:val="00AB14D9"/>
    <w:rsid w:val="00AB1827"/>
    <w:rsid w:val="00AB2C2A"/>
    <w:rsid w:val="00AB3C86"/>
    <w:rsid w:val="00AB4AB8"/>
    <w:rsid w:val="00AB655E"/>
    <w:rsid w:val="00AB6FB6"/>
    <w:rsid w:val="00AC007F"/>
    <w:rsid w:val="00AC0C50"/>
    <w:rsid w:val="00AC1C71"/>
    <w:rsid w:val="00AC1E0C"/>
    <w:rsid w:val="00AC29FD"/>
    <w:rsid w:val="00AC2ECD"/>
    <w:rsid w:val="00AC3119"/>
    <w:rsid w:val="00AC47F5"/>
    <w:rsid w:val="00AC49FB"/>
    <w:rsid w:val="00AC5A10"/>
    <w:rsid w:val="00AC7397"/>
    <w:rsid w:val="00AD0AA3"/>
    <w:rsid w:val="00AD1A51"/>
    <w:rsid w:val="00AD1D6E"/>
    <w:rsid w:val="00AD1E6E"/>
    <w:rsid w:val="00AD2B8D"/>
    <w:rsid w:val="00AD3F94"/>
    <w:rsid w:val="00AD4A5A"/>
    <w:rsid w:val="00AD4D36"/>
    <w:rsid w:val="00AD4EA3"/>
    <w:rsid w:val="00AD595B"/>
    <w:rsid w:val="00AD6EF4"/>
    <w:rsid w:val="00AD7400"/>
    <w:rsid w:val="00AD7883"/>
    <w:rsid w:val="00AD7C1E"/>
    <w:rsid w:val="00AD7F73"/>
    <w:rsid w:val="00AE27AC"/>
    <w:rsid w:val="00AE3D40"/>
    <w:rsid w:val="00AE40E0"/>
    <w:rsid w:val="00AE4DBA"/>
    <w:rsid w:val="00AE4F07"/>
    <w:rsid w:val="00AE5A5C"/>
    <w:rsid w:val="00AE68FB"/>
    <w:rsid w:val="00AE78A0"/>
    <w:rsid w:val="00AF18D5"/>
    <w:rsid w:val="00AF1C5D"/>
    <w:rsid w:val="00AF318C"/>
    <w:rsid w:val="00AF42D7"/>
    <w:rsid w:val="00AF5856"/>
    <w:rsid w:val="00AF5E72"/>
    <w:rsid w:val="00AF6D40"/>
    <w:rsid w:val="00B006FE"/>
    <w:rsid w:val="00B007CB"/>
    <w:rsid w:val="00B02AA9"/>
    <w:rsid w:val="00B02FA3"/>
    <w:rsid w:val="00B03149"/>
    <w:rsid w:val="00B04CAD"/>
    <w:rsid w:val="00B05084"/>
    <w:rsid w:val="00B05422"/>
    <w:rsid w:val="00B0692E"/>
    <w:rsid w:val="00B133C5"/>
    <w:rsid w:val="00B157F9"/>
    <w:rsid w:val="00B17646"/>
    <w:rsid w:val="00B17B6A"/>
    <w:rsid w:val="00B20256"/>
    <w:rsid w:val="00B20D09"/>
    <w:rsid w:val="00B21180"/>
    <w:rsid w:val="00B21470"/>
    <w:rsid w:val="00B215F3"/>
    <w:rsid w:val="00B2485B"/>
    <w:rsid w:val="00B265B3"/>
    <w:rsid w:val="00B2763F"/>
    <w:rsid w:val="00B27AAC"/>
    <w:rsid w:val="00B30929"/>
    <w:rsid w:val="00B30D83"/>
    <w:rsid w:val="00B31B13"/>
    <w:rsid w:val="00B350BE"/>
    <w:rsid w:val="00B37240"/>
    <w:rsid w:val="00B372AA"/>
    <w:rsid w:val="00B40445"/>
    <w:rsid w:val="00B40507"/>
    <w:rsid w:val="00B405C9"/>
    <w:rsid w:val="00B409E0"/>
    <w:rsid w:val="00B41888"/>
    <w:rsid w:val="00B42049"/>
    <w:rsid w:val="00B42CE4"/>
    <w:rsid w:val="00B43124"/>
    <w:rsid w:val="00B44554"/>
    <w:rsid w:val="00B44D80"/>
    <w:rsid w:val="00B45094"/>
    <w:rsid w:val="00B45A52"/>
    <w:rsid w:val="00B45F86"/>
    <w:rsid w:val="00B46175"/>
    <w:rsid w:val="00B47C9B"/>
    <w:rsid w:val="00B53349"/>
    <w:rsid w:val="00B548B7"/>
    <w:rsid w:val="00B55319"/>
    <w:rsid w:val="00B57764"/>
    <w:rsid w:val="00B63045"/>
    <w:rsid w:val="00B664C7"/>
    <w:rsid w:val="00B66A6B"/>
    <w:rsid w:val="00B70B5F"/>
    <w:rsid w:val="00B72DAC"/>
    <w:rsid w:val="00B72F94"/>
    <w:rsid w:val="00B739F6"/>
    <w:rsid w:val="00B746D4"/>
    <w:rsid w:val="00B77922"/>
    <w:rsid w:val="00B805F8"/>
    <w:rsid w:val="00B80D58"/>
    <w:rsid w:val="00B81A6C"/>
    <w:rsid w:val="00B82B83"/>
    <w:rsid w:val="00B832B9"/>
    <w:rsid w:val="00B85DE5"/>
    <w:rsid w:val="00B9044E"/>
    <w:rsid w:val="00B90603"/>
    <w:rsid w:val="00B90F0D"/>
    <w:rsid w:val="00B90F73"/>
    <w:rsid w:val="00B913D7"/>
    <w:rsid w:val="00B9387B"/>
    <w:rsid w:val="00B93B59"/>
    <w:rsid w:val="00B9406A"/>
    <w:rsid w:val="00BA0255"/>
    <w:rsid w:val="00BA043F"/>
    <w:rsid w:val="00BA0DBA"/>
    <w:rsid w:val="00BA2280"/>
    <w:rsid w:val="00BA295F"/>
    <w:rsid w:val="00BA2A08"/>
    <w:rsid w:val="00BA2CC4"/>
    <w:rsid w:val="00BA3B82"/>
    <w:rsid w:val="00BA3DEC"/>
    <w:rsid w:val="00BA56D2"/>
    <w:rsid w:val="00BA725A"/>
    <w:rsid w:val="00BA76E0"/>
    <w:rsid w:val="00BB131F"/>
    <w:rsid w:val="00BB202D"/>
    <w:rsid w:val="00BB2A25"/>
    <w:rsid w:val="00BB3ED8"/>
    <w:rsid w:val="00BB4A0B"/>
    <w:rsid w:val="00BB51E9"/>
    <w:rsid w:val="00BB6177"/>
    <w:rsid w:val="00BB655B"/>
    <w:rsid w:val="00BB665E"/>
    <w:rsid w:val="00BB7F3A"/>
    <w:rsid w:val="00BC01A7"/>
    <w:rsid w:val="00BC0FDC"/>
    <w:rsid w:val="00BC3053"/>
    <w:rsid w:val="00BC37C9"/>
    <w:rsid w:val="00BC4898"/>
    <w:rsid w:val="00BC4D2E"/>
    <w:rsid w:val="00BC61BB"/>
    <w:rsid w:val="00BC72E6"/>
    <w:rsid w:val="00BD3779"/>
    <w:rsid w:val="00BD3B0D"/>
    <w:rsid w:val="00BD3EFF"/>
    <w:rsid w:val="00BD410D"/>
    <w:rsid w:val="00BD48AC"/>
    <w:rsid w:val="00BD5F1A"/>
    <w:rsid w:val="00BD69E6"/>
    <w:rsid w:val="00BD72C0"/>
    <w:rsid w:val="00BE1234"/>
    <w:rsid w:val="00BE1A4F"/>
    <w:rsid w:val="00BE29AA"/>
    <w:rsid w:val="00BE2FA6"/>
    <w:rsid w:val="00BE333F"/>
    <w:rsid w:val="00BE4400"/>
    <w:rsid w:val="00BE5B07"/>
    <w:rsid w:val="00BE5BDC"/>
    <w:rsid w:val="00BE5C9B"/>
    <w:rsid w:val="00BE670B"/>
    <w:rsid w:val="00BE7090"/>
    <w:rsid w:val="00BE70F2"/>
    <w:rsid w:val="00BE7406"/>
    <w:rsid w:val="00BE7603"/>
    <w:rsid w:val="00BF05B6"/>
    <w:rsid w:val="00BF0FDE"/>
    <w:rsid w:val="00BF3279"/>
    <w:rsid w:val="00BF3383"/>
    <w:rsid w:val="00BF473C"/>
    <w:rsid w:val="00BF5E72"/>
    <w:rsid w:val="00BF6FC8"/>
    <w:rsid w:val="00BF74C7"/>
    <w:rsid w:val="00C015F1"/>
    <w:rsid w:val="00C01F33"/>
    <w:rsid w:val="00C02CC6"/>
    <w:rsid w:val="00C032C5"/>
    <w:rsid w:val="00C040F7"/>
    <w:rsid w:val="00C044AB"/>
    <w:rsid w:val="00C05706"/>
    <w:rsid w:val="00C07265"/>
    <w:rsid w:val="00C07377"/>
    <w:rsid w:val="00C10478"/>
    <w:rsid w:val="00C12107"/>
    <w:rsid w:val="00C12F8E"/>
    <w:rsid w:val="00C14D4B"/>
    <w:rsid w:val="00C154BB"/>
    <w:rsid w:val="00C16599"/>
    <w:rsid w:val="00C2250D"/>
    <w:rsid w:val="00C2404E"/>
    <w:rsid w:val="00C24192"/>
    <w:rsid w:val="00C257C1"/>
    <w:rsid w:val="00C26C25"/>
    <w:rsid w:val="00C279B5"/>
    <w:rsid w:val="00C27C45"/>
    <w:rsid w:val="00C3010C"/>
    <w:rsid w:val="00C32D23"/>
    <w:rsid w:val="00C36A0A"/>
    <w:rsid w:val="00C36A2F"/>
    <w:rsid w:val="00C3719D"/>
    <w:rsid w:val="00C37CB2"/>
    <w:rsid w:val="00C4009A"/>
    <w:rsid w:val="00C4189A"/>
    <w:rsid w:val="00C42820"/>
    <w:rsid w:val="00C4296C"/>
    <w:rsid w:val="00C44AEC"/>
    <w:rsid w:val="00C473A5"/>
    <w:rsid w:val="00C47ADA"/>
    <w:rsid w:val="00C50358"/>
    <w:rsid w:val="00C505D3"/>
    <w:rsid w:val="00C50947"/>
    <w:rsid w:val="00C519FA"/>
    <w:rsid w:val="00C5217F"/>
    <w:rsid w:val="00C52309"/>
    <w:rsid w:val="00C53D19"/>
    <w:rsid w:val="00C546D5"/>
    <w:rsid w:val="00C54995"/>
    <w:rsid w:val="00C54D41"/>
    <w:rsid w:val="00C5624A"/>
    <w:rsid w:val="00C578B7"/>
    <w:rsid w:val="00C605BD"/>
    <w:rsid w:val="00C60783"/>
    <w:rsid w:val="00C60B85"/>
    <w:rsid w:val="00C61F24"/>
    <w:rsid w:val="00C64672"/>
    <w:rsid w:val="00C64C89"/>
    <w:rsid w:val="00C65418"/>
    <w:rsid w:val="00C656F9"/>
    <w:rsid w:val="00C6752D"/>
    <w:rsid w:val="00C6798A"/>
    <w:rsid w:val="00C70697"/>
    <w:rsid w:val="00C72093"/>
    <w:rsid w:val="00C72224"/>
    <w:rsid w:val="00C72C21"/>
    <w:rsid w:val="00C72EF4"/>
    <w:rsid w:val="00C73DF7"/>
    <w:rsid w:val="00C73F60"/>
    <w:rsid w:val="00C744FE"/>
    <w:rsid w:val="00C75D2F"/>
    <w:rsid w:val="00C75DEA"/>
    <w:rsid w:val="00C766FE"/>
    <w:rsid w:val="00C767BE"/>
    <w:rsid w:val="00C76E3C"/>
    <w:rsid w:val="00C81568"/>
    <w:rsid w:val="00C82D6D"/>
    <w:rsid w:val="00C848AC"/>
    <w:rsid w:val="00C86B77"/>
    <w:rsid w:val="00C87BEE"/>
    <w:rsid w:val="00C9027A"/>
    <w:rsid w:val="00C9068E"/>
    <w:rsid w:val="00C907AD"/>
    <w:rsid w:val="00C91C78"/>
    <w:rsid w:val="00C93814"/>
    <w:rsid w:val="00C93C4B"/>
    <w:rsid w:val="00C93CDB"/>
    <w:rsid w:val="00C944AB"/>
    <w:rsid w:val="00C95B40"/>
    <w:rsid w:val="00C95F14"/>
    <w:rsid w:val="00C96892"/>
    <w:rsid w:val="00CA02E5"/>
    <w:rsid w:val="00CA1229"/>
    <w:rsid w:val="00CA1B34"/>
    <w:rsid w:val="00CA1ED8"/>
    <w:rsid w:val="00CA25C3"/>
    <w:rsid w:val="00CA329B"/>
    <w:rsid w:val="00CA34AB"/>
    <w:rsid w:val="00CA35FA"/>
    <w:rsid w:val="00CA4902"/>
    <w:rsid w:val="00CA5965"/>
    <w:rsid w:val="00CA7670"/>
    <w:rsid w:val="00CB070F"/>
    <w:rsid w:val="00CB0C8D"/>
    <w:rsid w:val="00CB126A"/>
    <w:rsid w:val="00CB1F63"/>
    <w:rsid w:val="00CB3D03"/>
    <w:rsid w:val="00CB4EA7"/>
    <w:rsid w:val="00CB5C97"/>
    <w:rsid w:val="00CB7170"/>
    <w:rsid w:val="00CC040E"/>
    <w:rsid w:val="00CC050C"/>
    <w:rsid w:val="00CC0591"/>
    <w:rsid w:val="00CC111F"/>
    <w:rsid w:val="00CC1AFA"/>
    <w:rsid w:val="00CC2011"/>
    <w:rsid w:val="00CC2B5D"/>
    <w:rsid w:val="00CC3AD5"/>
    <w:rsid w:val="00CC3EA0"/>
    <w:rsid w:val="00CC54A2"/>
    <w:rsid w:val="00CC6974"/>
    <w:rsid w:val="00CC7B45"/>
    <w:rsid w:val="00CD1188"/>
    <w:rsid w:val="00CD1F55"/>
    <w:rsid w:val="00CD2ED1"/>
    <w:rsid w:val="00CD337B"/>
    <w:rsid w:val="00CD37AA"/>
    <w:rsid w:val="00CD6137"/>
    <w:rsid w:val="00CD6E86"/>
    <w:rsid w:val="00CD76BB"/>
    <w:rsid w:val="00CE01BF"/>
    <w:rsid w:val="00CE02C7"/>
    <w:rsid w:val="00CE0424"/>
    <w:rsid w:val="00CE35B0"/>
    <w:rsid w:val="00CE370E"/>
    <w:rsid w:val="00CE4518"/>
    <w:rsid w:val="00CE4A3A"/>
    <w:rsid w:val="00CE4DF3"/>
    <w:rsid w:val="00CE53D9"/>
    <w:rsid w:val="00CE56C1"/>
    <w:rsid w:val="00CE6077"/>
    <w:rsid w:val="00CE7561"/>
    <w:rsid w:val="00CE78FB"/>
    <w:rsid w:val="00CF040D"/>
    <w:rsid w:val="00CF0581"/>
    <w:rsid w:val="00CF1354"/>
    <w:rsid w:val="00CF29C7"/>
    <w:rsid w:val="00CF36D0"/>
    <w:rsid w:val="00CF3B1F"/>
    <w:rsid w:val="00CF3BF6"/>
    <w:rsid w:val="00CF3D46"/>
    <w:rsid w:val="00CF4824"/>
    <w:rsid w:val="00CF4AE1"/>
    <w:rsid w:val="00CF625B"/>
    <w:rsid w:val="00CF67D2"/>
    <w:rsid w:val="00CF687E"/>
    <w:rsid w:val="00D003BE"/>
    <w:rsid w:val="00D01B6E"/>
    <w:rsid w:val="00D0336F"/>
    <w:rsid w:val="00D0349B"/>
    <w:rsid w:val="00D0374F"/>
    <w:rsid w:val="00D03754"/>
    <w:rsid w:val="00D10249"/>
    <w:rsid w:val="00D115C3"/>
    <w:rsid w:val="00D11897"/>
    <w:rsid w:val="00D121D2"/>
    <w:rsid w:val="00D13135"/>
    <w:rsid w:val="00D13E4E"/>
    <w:rsid w:val="00D14A69"/>
    <w:rsid w:val="00D175CB"/>
    <w:rsid w:val="00D1798D"/>
    <w:rsid w:val="00D17A86"/>
    <w:rsid w:val="00D20BAC"/>
    <w:rsid w:val="00D2115A"/>
    <w:rsid w:val="00D21B2A"/>
    <w:rsid w:val="00D22004"/>
    <w:rsid w:val="00D221C5"/>
    <w:rsid w:val="00D22899"/>
    <w:rsid w:val="00D22AAE"/>
    <w:rsid w:val="00D2332F"/>
    <w:rsid w:val="00D239A7"/>
    <w:rsid w:val="00D23F47"/>
    <w:rsid w:val="00D2446B"/>
    <w:rsid w:val="00D24B2F"/>
    <w:rsid w:val="00D26428"/>
    <w:rsid w:val="00D26A26"/>
    <w:rsid w:val="00D27582"/>
    <w:rsid w:val="00D3503E"/>
    <w:rsid w:val="00D357DD"/>
    <w:rsid w:val="00D36E71"/>
    <w:rsid w:val="00D37B55"/>
    <w:rsid w:val="00D37D87"/>
    <w:rsid w:val="00D40B33"/>
    <w:rsid w:val="00D40BDB"/>
    <w:rsid w:val="00D4318F"/>
    <w:rsid w:val="00D438BF"/>
    <w:rsid w:val="00D43AD2"/>
    <w:rsid w:val="00D440F8"/>
    <w:rsid w:val="00D45D5F"/>
    <w:rsid w:val="00D4769A"/>
    <w:rsid w:val="00D5059A"/>
    <w:rsid w:val="00D5165B"/>
    <w:rsid w:val="00D51B53"/>
    <w:rsid w:val="00D51F0F"/>
    <w:rsid w:val="00D5236E"/>
    <w:rsid w:val="00D546FF"/>
    <w:rsid w:val="00D55105"/>
    <w:rsid w:val="00D5584F"/>
    <w:rsid w:val="00D55AD5"/>
    <w:rsid w:val="00D5629D"/>
    <w:rsid w:val="00D576CA"/>
    <w:rsid w:val="00D60A8D"/>
    <w:rsid w:val="00D61428"/>
    <w:rsid w:val="00D61715"/>
    <w:rsid w:val="00D61AF5"/>
    <w:rsid w:val="00D63D65"/>
    <w:rsid w:val="00D652B5"/>
    <w:rsid w:val="00D66155"/>
    <w:rsid w:val="00D6651D"/>
    <w:rsid w:val="00D7036D"/>
    <w:rsid w:val="00D708B0"/>
    <w:rsid w:val="00D70D1F"/>
    <w:rsid w:val="00D70E4B"/>
    <w:rsid w:val="00D7233E"/>
    <w:rsid w:val="00D72452"/>
    <w:rsid w:val="00D7311D"/>
    <w:rsid w:val="00D73FB1"/>
    <w:rsid w:val="00D77B1D"/>
    <w:rsid w:val="00D8021F"/>
    <w:rsid w:val="00D80383"/>
    <w:rsid w:val="00D808A5"/>
    <w:rsid w:val="00D81137"/>
    <w:rsid w:val="00D823C6"/>
    <w:rsid w:val="00D8327F"/>
    <w:rsid w:val="00D84D8E"/>
    <w:rsid w:val="00D851F1"/>
    <w:rsid w:val="00D86CA3"/>
    <w:rsid w:val="00D870A6"/>
    <w:rsid w:val="00D871CE"/>
    <w:rsid w:val="00D9081C"/>
    <w:rsid w:val="00D9158C"/>
    <w:rsid w:val="00D9196D"/>
    <w:rsid w:val="00D92184"/>
    <w:rsid w:val="00D92982"/>
    <w:rsid w:val="00D9363D"/>
    <w:rsid w:val="00D95C01"/>
    <w:rsid w:val="00DA0114"/>
    <w:rsid w:val="00DA033B"/>
    <w:rsid w:val="00DA140C"/>
    <w:rsid w:val="00DA305E"/>
    <w:rsid w:val="00DA4F8C"/>
    <w:rsid w:val="00DA5417"/>
    <w:rsid w:val="00DA56E8"/>
    <w:rsid w:val="00DA760E"/>
    <w:rsid w:val="00DA7FBC"/>
    <w:rsid w:val="00DB0A9F"/>
    <w:rsid w:val="00DB1F9A"/>
    <w:rsid w:val="00DB3248"/>
    <w:rsid w:val="00DB377D"/>
    <w:rsid w:val="00DB3DB0"/>
    <w:rsid w:val="00DB4CB4"/>
    <w:rsid w:val="00DB4D10"/>
    <w:rsid w:val="00DB597E"/>
    <w:rsid w:val="00DB5983"/>
    <w:rsid w:val="00DC03AC"/>
    <w:rsid w:val="00DC075D"/>
    <w:rsid w:val="00DC07F8"/>
    <w:rsid w:val="00DC16DB"/>
    <w:rsid w:val="00DC2441"/>
    <w:rsid w:val="00DC2665"/>
    <w:rsid w:val="00DC2D36"/>
    <w:rsid w:val="00DC3659"/>
    <w:rsid w:val="00DC3EFE"/>
    <w:rsid w:val="00DC451D"/>
    <w:rsid w:val="00DC53EF"/>
    <w:rsid w:val="00DC5923"/>
    <w:rsid w:val="00DD0E9C"/>
    <w:rsid w:val="00DD256D"/>
    <w:rsid w:val="00DD4C9A"/>
    <w:rsid w:val="00DD4CB0"/>
    <w:rsid w:val="00DE011E"/>
    <w:rsid w:val="00DE0828"/>
    <w:rsid w:val="00DE0FD6"/>
    <w:rsid w:val="00DE31CE"/>
    <w:rsid w:val="00DE5608"/>
    <w:rsid w:val="00DE58D0"/>
    <w:rsid w:val="00DE5B2F"/>
    <w:rsid w:val="00DE654F"/>
    <w:rsid w:val="00DE6BE1"/>
    <w:rsid w:val="00DE71CB"/>
    <w:rsid w:val="00DF06D6"/>
    <w:rsid w:val="00DF0B6E"/>
    <w:rsid w:val="00DF0E03"/>
    <w:rsid w:val="00DF15E0"/>
    <w:rsid w:val="00DF1EC6"/>
    <w:rsid w:val="00DF37A0"/>
    <w:rsid w:val="00DF37EE"/>
    <w:rsid w:val="00DF768C"/>
    <w:rsid w:val="00DF7D44"/>
    <w:rsid w:val="00E02C21"/>
    <w:rsid w:val="00E04172"/>
    <w:rsid w:val="00E0494A"/>
    <w:rsid w:val="00E05B8A"/>
    <w:rsid w:val="00E06213"/>
    <w:rsid w:val="00E06A00"/>
    <w:rsid w:val="00E07034"/>
    <w:rsid w:val="00E07AFD"/>
    <w:rsid w:val="00E110E7"/>
    <w:rsid w:val="00E11B20"/>
    <w:rsid w:val="00E124BE"/>
    <w:rsid w:val="00E13816"/>
    <w:rsid w:val="00E15225"/>
    <w:rsid w:val="00E15C61"/>
    <w:rsid w:val="00E17E28"/>
    <w:rsid w:val="00E17FA2"/>
    <w:rsid w:val="00E21CCE"/>
    <w:rsid w:val="00E22330"/>
    <w:rsid w:val="00E275B5"/>
    <w:rsid w:val="00E30297"/>
    <w:rsid w:val="00E30B5A"/>
    <w:rsid w:val="00E3123D"/>
    <w:rsid w:val="00E31461"/>
    <w:rsid w:val="00E314B7"/>
    <w:rsid w:val="00E31BA1"/>
    <w:rsid w:val="00E31D43"/>
    <w:rsid w:val="00E31F13"/>
    <w:rsid w:val="00E32608"/>
    <w:rsid w:val="00E32E56"/>
    <w:rsid w:val="00E34188"/>
    <w:rsid w:val="00E34B6E"/>
    <w:rsid w:val="00E35559"/>
    <w:rsid w:val="00E36D83"/>
    <w:rsid w:val="00E3723A"/>
    <w:rsid w:val="00E37860"/>
    <w:rsid w:val="00E446F1"/>
    <w:rsid w:val="00E46886"/>
    <w:rsid w:val="00E47AEF"/>
    <w:rsid w:val="00E51088"/>
    <w:rsid w:val="00E517D5"/>
    <w:rsid w:val="00E52042"/>
    <w:rsid w:val="00E53B75"/>
    <w:rsid w:val="00E542A7"/>
    <w:rsid w:val="00E54E3B"/>
    <w:rsid w:val="00E55ABF"/>
    <w:rsid w:val="00E571C1"/>
    <w:rsid w:val="00E57565"/>
    <w:rsid w:val="00E62589"/>
    <w:rsid w:val="00E62BB5"/>
    <w:rsid w:val="00E62E85"/>
    <w:rsid w:val="00E63838"/>
    <w:rsid w:val="00E64434"/>
    <w:rsid w:val="00E64A06"/>
    <w:rsid w:val="00E66491"/>
    <w:rsid w:val="00E67C51"/>
    <w:rsid w:val="00E714AC"/>
    <w:rsid w:val="00E72EFC"/>
    <w:rsid w:val="00E731C6"/>
    <w:rsid w:val="00E73579"/>
    <w:rsid w:val="00E73C22"/>
    <w:rsid w:val="00E7534B"/>
    <w:rsid w:val="00E75399"/>
    <w:rsid w:val="00E758EC"/>
    <w:rsid w:val="00E80338"/>
    <w:rsid w:val="00E81BA9"/>
    <w:rsid w:val="00E8234C"/>
    <w:rsid w:val="00E83AA9"/>
    <w:rsid w:val="00E840F1"/>
    <w:rsid w:val="00E841D2"/>
    <w:rsid w:val="00E845FC"/>
    <w:rsid w:val="00E85897"/>
    <w:rsid w:val="00E85928"/>
    <w:rsid w:val="00E869BC"/>
    <w:rsid w:val="00E87822"/>
    <w:rsid w:val="00E87CF6"/>
    <w:rsid w:val="00E90395"/>
    <w:rsid w:val="00E90E49"/>
    <w:rsid w:val="00E917F9"/>
    <w:rsid w:val="00E92363"/>
    <w:rsid w:val="00E9291C"/>
    <w:rsid w:val="00E93001"/>
    <w:rsid w:val="00E93789"/>
    <w:rsid w:val="00E93FFE"/>
    <w:rsid w:val="00E94D93"/>
    <w:rsid w:val="00E94F8A"/>
    <w:rsid w:val="00E96387"/>
    <w:rsid w:val="00E977EC"/>
    <w:rsid w:val="00EA16D9"/>
    <w:rsid w:val="00EA1A75"/>
    <w:rsid w:val="00EA2249"/>
    <w:rsid w:val="00EA37F9"/>
    <w:rsid w:val="00EA7A41"/>
    <w:rsid w:val="00EB077B"/>
    <w:rsid w:val="00EB1D9A"/>
    <w:rsid w:val="00EB2476"/>
    <w:rsid w:val="00EB2DE0"/>
    <w:rsid w:val="00EB4084"/>
    <w:rsid w:val="00EB4EA2"/>
    <w:rsid w:val="00EB5AC5"/>
    <w:rsid w:val="00EB6F4B"/>
    <w:rsid w:val="00EB730A"/>
    <w:rsid w:val="00EB7402"/>
    <w:rsid w:val="00EB768B"/>
    <w:rsid w:val="00EC24D5"/>
    <w:rsid w:val="00EC27C6"/>
    <w:rsid w:val="00EC32D2"/>
    <w:rsid w:val="00EC3D7B"/>
    <w:rsid w:val="00EC3E8E"/>
    <w:rsid w:val="00EC4207"/>
    <w:rsid w:val="00EC4653"/>
    <w:rsid w:val="00EC5653"/>
    <w:rsid w:val="00EC71CE"/>
    <w:rsid w:val="00EC7835"/>
    <w:rsid w:val="00ED1006"/>
    <w:rsid w:val="00ED1FB5"/>
    <w:rsid w:val="00ED63FF"/>
    <w:rsid w:val="00ED7232"/>
    <w:rsid w:val="00ED7FCF"/>
    <w:rsid w:val="00EE232D"/>
    <w:rsid w:val="00EE233F"/>
    <w:rsid w:val="00EE3441"/>
    <w:rsid w:val="00EE57E6"/>
    <w:rsid w:val="00EE5A4A"/>
    <w:rsid w:val="00EE5E56"/>
    <w:rsid w:val="00EE5F5F"/>
    <w:rsid w:val="00EF18FE"/>
    <w:rsid w:val="00EF1BB8"/>
    <w:rsid w:val="00EF268E"/>
    <w:rsid w:val="00EF39C7"/>
    <w:rsid w:val="00EF41E8"/>
    <w:rsid w:val="00EF5787"/>
    <w:rsid w:val="00EF60D0"/>
    <w:rsid w:val="00EF6255"/>
    <w:rsid w:val="00EF71D3"/>
    <w:rsid w:val="00EF7253"/>
    <w:rsid w:val="00F00677"/>
    <w:rsid w:val="00F0528D"/>
    <w:rsid w:val="00F06021"/>
    <w:rsid w:val="00F06C67"/>
    <w:rsid w:val="00F06DFD"/>
    <w:rsid w:val="00F071D1"/>
    <w:rsid w:val="00F07533"/>
    <w:rsid w:val="00F10629"/>
    <w:rsid w:val="00F1250F"/>
    <w:rsid w:val="00F12B3C"/>
    <w:rsid w:val="00F13706"/>
    <w:rsid w:val="00F1398C"/>
    <w:rsid w:val="00F1409F"/>
    <w:rsid w:val="00F1428B"/>
    <w:rsid w:val="00F150D8"/>
    <w:rsid w:val="00F1511E"/>
    <w:rsid w:val="00F15875"/>
    <w:rsid w:val="00F15FA5"/>
    <w:rsid w:val="00F20287"/>
    <w:rsid w:val="00F204C4"/>
    <w:rsid w:val="00F209B7"/>
    <w:rsid w:val="00F22818"/>
    <w:rsid w:val="00F22A59"/>
    <w:rsid w:val="00F2376F"/>
    <w:rsid w:val="00F243D8"/>
    <w:rsid w:val="00F27468"/>
    <w:rsid w:val="00F27822"/>
    <w:rsid w:val="00F30828"/>
    <w:rsid w:val="00F313D6"/>
    <w:rsid w:val="00F31710"/>
    <w:rsid w:val="00F32DB3"/>
    <w:rsid w:val="00F33881"/>
    <w:rsid w:val="00F34D98"/>
    <w:rsid w:val="00F35AFC"/>
    <w:rsid w:val="00F35C9A"/>
    <w:rsid w:val="00F36A41"/>
    <w:rsid w:val="00F40D24"/>
    <w:rsid w:val="00F40F0C"/>
    <w:rsid w:val="00F415A0"/>
    <w:rsid w:val="00F427E4"/>
    <w:rsid w:val="00F42A2B"/>
    <w:rsid w:val="00F43462"/>
    <w:rsid w:val="00F4367F"/>
    <w:rsid w:val="00F4457D"/>
    <w:rsid w:val="00F46EEC"/>
    <w:rsid w:val="00F4766C"/>
    <w:rsid w:val="00F50423"/>
    <w:rsid w:val="00F5060E"/>
    <w:rsid w:val="00F507D1"/>
    <w:rsid w:val="00F519CE"/>
    <w:rsid w:val="00F51ADA"/>
    <w:rsid w:val="00F532F0"/>
    <w:rsid w:val="00F54BF2"/>
    <w:rsid w:val="00F60203"/>
    <w:rsid w:val="00F607C5"/>
    <w:rsid w:val="00F60989"/>
    <w:rsid w:val="00F60AB3"/>
    <w:rsid w:val="00F60CD1"/>
    <w:rsid w:val="00F60DEA"/>
    <w:rsid w:val="00F620FB"/>
    <w:rsid w:val="00F6302A"/>
    <w:rsid w:val="00F63950"/>
    <w:rsid w:val="00F64364"/>
    <w:rsid w:val="00F64C2B"/>
    <w:rsid w:val="00F651BE"/>
    <w:rsid w:val="00F67F53"/>
    <w:rsid w:val="00F703BE"/>
    <w:rsid w:val="00F70C90"/>
    <w:rsid w:val="00F71F69"/>
    <w:rsid w:val="00F72B72"/>
    <w:rsid w:val="00F74BB9"/>
    <w:rsid w:val="00F75582"/>
    <w:rsid w:val="00F76EFA"/>
    <w:rsid w:val="00F7764F"/>
    <w:rsid w:val="00F778C3"/>
    <w:rsid w:val="00F804BE"/>
    <w:rsid w:val="00F808DB"/>
    <w:rsid w:val="00F8103D"/>
    <w:rsid w:val="00F817CE"/>
    <w:rsid w:val="00F81B28"/>
    <w:rsid w:val="00F82138"/>
    <w:rsid w:val="00F8456C"/>
    <w:rsid w:val="00F859D8"/>
    <w:rsid w:val="00F865EA"/>
    <w:rsid w:val="00F868F5"/>
    <w:rsid w:val="00F87462"/>
    <w:rsid w:val="00F87764"/>
    <w:rsid w:val="00F9056A"/>
    <w:rsid w:val="00F90F8D"/>
    <w:rsid w:val="00F911DA"/>
    <w:rsid w:val="00F91D39"/>
    <w:rsid w:val="00F923BF"/>
    <w:rsid w:val="00F92782"/>
    <w:rsid w:val="00F930A4"/>
    <w:rsid w:val="00F9387D"/>
    <w:rsid w:val="00F93AA9"/>
    <w:rsid w:val="00F95134"/>
    <w:rsid w:val="00F96985"/>
    <w:rsid w:val="00F97838"/>
    <w:rsid w:val="00FA0381"/>
    <w:rsid w:val="00FA2A16"/>
    <w:rsid w:val="00FA2BB3"/>
    <w:rsid w:val="00FA2E04"/>
    <w:rsid w:val="00FA2F76"/>
    <w:rsid w:val="00FA3CE3"/>
    <w:rsid w:val="00FA6A78"/>
    <w:rsid w:val="00FA7785"/>
    <w:rsid w:val="00FB3576"/>
    <w:rsid w:val="00FB4058"/>
    <w:rsid w:val="00FB491E"/>
    <w:rsid w:val="00FB4C80"/>
    <w:rsid w:val="00FB4CF4"/>
    <w:rsid w:val="00FB4F5E"/>
    <w:rsid w:val="00FB6A6A"/>
    <w:rsid w:val="00FB6DC4"/>
    <w:rsid w:val="00FB7ABF"/>
    <w:rsid w:val="00FC2034"/>
    <w:rsid w:val="00FC2E07"/>
    <w:rsid w:val="00FC4050"/>
    <w:rsid w:val="00FC5B74"/>
    <w:rsid w:val="00FC7027"/>
    <w:rsid w:val="00FC7429"/>
    <w:rsid w:val="00FD07F6"/>
    <w:rsid w:val="00FD1EC8"/>
    <w:rsid w:val="00FD1ED6"/>
    <w:rsid w:val="00FD38E5"/>
    <w:rsid w:val="00FD47ED"/>
    <w:rsid w:val="00FD534C"/>
    <w:rsid w:val="00FD5628"/>
    <w:rsid w:val="00FD5A1C"/>
    <w:rsid w:val="00FD65D3"/>
    <w:rsid w:val="00FD74DB"/>
    <w:rsid w:val="00FD7660"/>
    <w:rsid w:val="00FE01B7"/>
    <w:rsid w:val="00FE0655"/>
    <w:rsid w:val="00FE2365"/>
    <w:rsid w:val="00FE37D7"/>
    <w:rsid w:val="00FE44C8"/>
    <w:rsid w:val="00FE4C7B"/>
    <w:rsid w:val="00FE7336"/>
    <w:rsid w:val="00FE75F6"/>
    <w:rsid w:val="00FE787C"/>
    <w:rsid w:val="00FF08A6"/>
    <w:rsid w:val="00FF0B94"/>
    <w:rsid w:val="00FF1192"/>
    <w:rsid w:val="00FF2BD4"/>
    <w:rsid w:val="00FF45A5"/>
    <w:rsid w:val="00FF5C91"/>
    <w:rsid w:val="00FF6B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2E8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E62E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E85"/>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615216444">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07023">
      <w:bodyDiv w:val="1"/>
      <w:marLeft w:val="0"/>
      <w:marRight w:val="0"/>
      <w:marTop w:val="0"/>
      <w:marBottom w:val="0"/>
      <w:divBdr>
        <w:top w:val="none" w:sz="0" w:space="0" w:color="auto"/>
        <w:left w:val="none" w:sz="0" w:space="0" w:color="auto"/>
        <w:bottom w:val="none" w:sz="0" w:space="0" w:color="auto"/>
        <w:right w:val="none" w:sz="0" w:space="0" w:color="auto"/>
      </w:divBdr>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50212488">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5NUHHDQN7SK2-1476151046-47193</_dlc_DocId>
    <_dlc_DocIdUrl xmlns="f166a696-7b5b-4ccd-9f0c-ffde0cceec81">
      <Url>https://ericsson.sharepoint.com/sites/star/_layouts/15/DocIdRedir.aspx?ID=5NUHHDQN7SK2-1476151046-47193</Url>
      <Description>5NUHHDQN7SK2-1476151046-47193</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24E7F-5283-48D2-AB39-A5D2D9E96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3.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4.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5.xml><?xml version="1.0" encoding="utf-8"?>
<ds:datastoreItem xmlns:ds="http://schemas.openxmlformats.org/officeDocument/2006/customXml" ds:itemID="{2065D35F-0E56-4B9C-9057-702C4BFD2D4D}">
  <ds:schemaRefs>
    <ds:schemaRef ds:uri="http://schemas.microsoft.com/office/2006/documentManagement/types"/>
    <ds:schemaRef ds:uri="http://schemas.openxmlformats.org/package/2006/metadata/core-properties"/>
    <ds:schemaRef ds:uri="611109f9-ed58-4498-a270-1fb2086a5321"/>
    <ds:schemaRef ds:uri="http://purl.org/dc/elements/1.1/"/>
    <ds:schemaRef ds:uri="http://schemas.microsoft.com/office/infopath/2007/PartnerControls"/>
    <ds:schemaRef ds:uri="http://schemas.microsoft.com/sharepoint/v4"/>
    <ds:schemaRef ds:uri="http://purl.org/dc/terms/"/>
    <ds:schemaRef ds:uri="f166a696-7b5b-4ccd-9f0c-ffde0cceec81"/>
    <ds:schemaRef ds:uri="d8762117-8292-4133-b1c7-eab5c6487cfd"/>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6205E450-7080-4605-B74E-6D0145266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2638</Words>
  <Characters>15300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2019-01-29T15:41:00Z</dcterms:created>
  <dcterms:modified xsi:type="dcterms:W3CDTF">2019-05-02T16:14:00Z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2ffc48fb-ff2d-498b-91da-0e434dcc2a69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072">
    <vt:lpwstr>297</vt:lpwstr>
  </property>
</Properties>
</file>